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A0D" w:rsidRPr="00AF4C90" w:rsidRDefault="00006A0D" w:rsidP="000A61A1">
      <w:pPr>
        <w:framePr w:hSpace="180" w:wrap="around" w:vAnchor="text" w:hAnchor="margin" w:xAlign="center" w:y="-99"/>
        <w:ind w:left="709"/>
        <w:jc w:val="center"/>
        <w:rPr>
          <w:rFonts w:ascii="Times New Roman" w:hAnsi="Times New Roman" w:cs="Times New Roman"/>
          <w:sz w:val="28"/>
          <w:szCs w:val="28"/>
        </w:rPr>
      </w:pPr>
      <w:r w:rsidRPr="00AF4C90">
        <w:rPr>
          <w:rFonts w:ascii="Times New Roman" w:hAnsi="Times New Roman" w:cs="Times New Roman"/>
          <w:sz w:val="28"/>
          <w:szCs w:val="28"/>
        </w:rPr>
        <w:t>A BRIEF STUDY OF TRADE GUILDS IN ANDHRA</w:t>
      </w:r>
    </w:p>
    <w:p w:rsidR="000A61A1" w:rsidRPr="00AF4C90" w:rsidRDefault="000A61A1" w:rsidP="000A61A1">
      <w:pPr>
        <w:ind w:left="709"/>
        <w:jc w:val="center"/>
        <w:rPr>
          <w:rFonts w:ascii="Times New Roman" w:hAnsi="Times New Roman" w:cs="Times New Roman"/>
          <w:sz w:val="28"/>
          <w:szCs w:val="28"/>
        </w:rPr>
      </w:pPr>
    </w:p>
    <w:p w:rsidR="00006A0D" w:rsidRPr="00AF4C90" w:rsidRDefault="00006A0D" w:rsidP="000A61A1">
      <w:pPr>
        <w:ind w:left="709"/>
        <w:jc w:val="center"/>
        <w:rPr>
          <w:rFonts w:ascii="Times New Roman" w:hAnsi="Times New Roman" w:cs="Times New Roman"/>
          <w:sz w:val="28"/>
          <w:szCs w:val="28"/>
        </w:rPr>
      </w:pPr>
      <w:r w:rsidRPr="00AF4C90">
        <w:rPr>
          <w:rFonts w:ascii="Times New Roman" w:hAnsi="Times New Roman" w:cs="Times New Roman"/>
          <w:sz w:val="28"/>
          <w:szCs w:val="28"/>
        </w:rPr>
        <w:t>(FROM 1300 A.D to 1600 A.D)</w:t>
      </w:r>
    </w:p>
    <w:p w:rsidR="0065755C" w:rsidRDefault="000A61A1" w:rsidP="000A61A1">
      <w:pPr>
        <w:spacing w:after="0" w:line="240" w:lineRule="auto"/>
        <w:ind w:left="709"/>
        <w:jc w:val="both"/>
        <w:rPr>
          <w:b/>
          <w:sz w:val="30"/>
        </w:rPr>
      </w:pPr>
      <w:r>
        <w:rPr>
          <w:b/>
          <w:sz w:val="30"/>
        </w:rPr>
        <w:t xml:space="preserve">                       -------------------------------------------------------------------------</w:t>
      </w:r>
      <w:r w:rsidR="0065755C">
        <w:rPr>
          <w:b/>
          <w:sz w:val="30"/>
        </w:rPr>
        <w:tab/>
        <w:t xml:space="preserve"> </w:t>
      </w:r>
    </w:p>
    <w:p w:rsidR="0065755C" w:rsidRPr="000A61A1" w:rsidRDefault="001531EA" w:rsidP="000A61A1">
      <w:pPr>
        <w:pStyle w:val="NoSpacing"/>
        <w:spacing w:line="276" w:lineRule="auto"/>
        <w:ind w:left="709"/>
        <w:jc w:val="center"/>
        <w:rPr>
          <w:rFonts w:ascii="Times New Roman" w:hAnsi="Times New Roman" w:cs="Times New Roman"/>
          <w:b/>
          <w:color w:val="000000" w:themeColor="text1"/>
          <w:sz w:val="26"/>
          <w:szCs w:val="26"/>
          <w:u w:val="single"/>
        </w:rPr>
      </w:pPr>
      <w:r w:rsidRPr="000A61A1">
        <w:rPr>
          <w:rFonts w:ascii="Times New Roman" w:hAnsi="Times New Roman" w:cs="Times New Roman"/>
          <w:b/>
          <w:color w:val="000000" w:themeColor="text1"/>
          <w:sz w:val="26"/>
          <w:szCs w:val="26"/>
          <w:u w:val="single"/>
        </w:rPr>
        <w:t>P.Ravi and</w:t>
      </w:r>
      <w:r w:rsidR="0065755C" w:rsidRPr="000A61A1">
        <w:rPr>
          <w:rFonts w:ascii="Times New Roman" w:hAnsi="Times New Roman" w:cs="Times New Roman"/>
          <w:b/>
          <w:color w:val="000000" w:themeColor="text1"/>
          <w:sz w:val="26"/>
          <w:szCs w:val="26"/>
          <w:u w:val="single"/>
        </w:rPr>
        <w:t xml:space="preserve"> M.Venkatachalapathy</w:t>
      </w:r>
    </w:p>
    <w:p w:rsidR="0065755C" w:rsidRDefault="0065755C" w:rsidP="000A61A1">
      <w:pPr>
        <w:pStyle w:val="NoSpacing"/>
        <w:spacing w:line="276" w:lineRule="auto"/>
        <w:ind w:left="709"/>
        <w:jc w:val="center"/>
        <w:rPr>
          <w:rFonts w:ascii="Times New Roman" w:hAnsi="Times New Roman" w:cs="Times New Roman"/>
          <w:color w:val="000000" w:themeColor="text1"/>
          <w:sz w:val="24"/>
          <w:szCs w:val="24"/>
        </w:rPr>
      </w:pPr>
    </w:p>
    <w:p w:rsidR="0065755C" w:rsidRDefault="0065755C" w:rsidP="000A61A1">
      <w:pPr>
        <w:spacing w:after="0" w:line="360" w:lineRule="auto"/>
        <w:ind w:left="70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xml:space="preserve">Research scholar, Dept </w:t>
      </w:r>
      <w:r w:rsidR="001531EA">
        <w:rPr>
          <w:rFonts w:ascii="Times New Roman" w:hAnsi="Times New Roman" w:cs="Times New Roman"/>
          <w:color w:val="000000" w:themeColor="text1"/>
          <w:sz w:val="24"/>
          <w:szCs w:val="24"/>
        </w:rPr>
        <w:t>of History</w:t>
      </w:r>
      <w:r>
        <w:rPr>
          <w:rFonts w:ascii="Times New Roman" w:hAnsi="Times New Roman" w:cs="Times New Roman"/>
          <w:color w:val="000000" w:themeColor="text1"/>
          <w:sz w:val="24"/>
          <w:szCs w:val="24"/>
        </w:rPr>
        <w:t>, Sri Venkateswara University, Tirupati, AP, India.</w:t>
      </w:r>
    </w:p>
    <w:p w:rsidR="0065755C" w:rsidRDefault="0065755C" w:rsidP="000A61A1">
      <w:pPr>
        <w:pStyle w:val="NoSpacing"/>
        <w:spacing w:line="360" w:lineRule="auto"/>
        <w:ind w:left="70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xml:space="preserve">Research scholar, Dept </w:t>
      </w:r>
      <w:r w:rsidR="001531EA">
        <w:rPr>
          <w:rFonts w:ascii="Times New Roman" w:hAnsi="Times New Roman" w:cs="Times New Roman"/>
          <w:color w:val="000000" w:themeColor="text1"/>
          <w:sz w:val="24"/>
          <w:szCs w:val="24"/>
        </w:rPr>
        <w:t>of History</w:t>
      </w:r>
      <w:r>
        <w:rPr>
          <w:rFonts w:ascii="Times New Roman" w:hAnsi="Times New Roman" w:cs="Times New Roman"/>
          <w:color w:val="000000" w:themeColor="text1"/>
          <w:sz w:val="24"/>
          <w:szCs w:val="24"/>
        </w:rPr>
        <w:t>, Sri Venkateswara University, Tirupati, AP, India</w:t>
      </w:r>
    </w:p>
    <w:p w:rsidR="0065755C" w:rsidRDefault="0065755C" w:rsidP="000A61A1">
      <w:pPr>
        <w:spacing w:after="0" w:line="360" w:lineRule="auto"/>
        <w:ind w:left="70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Corresponding Author email ID: eeshna2009@gmail.com</w:t>
      </w:r>
    </w:p>
    <w:p w:rsidR="000A61A1" w:rsidRDefault="000A61A1" w:rsidP="000A61A1">
      <w:pPr>
        <w:spacing w:after="0" w:line="360" w:lineRule="auto"/>
        <w:ind w:left="709"/>
        <w:jc w:val="both"/>
        <w:rPr>
          <w:b/>
          <w:sz w:val="30"/>
        </w:rPr>
      </w:pPr>
      <w:r>
        <w:rPr>
          <w:b/>
          <w:sz w:val="30"/>
        </w:rPr>
        <w:t xml:space="preserve">                        </w:t>
      </w:r>
      <w:r w:rsidR="00AF4C90">
        <w:rPr>
          <w:b/>
          <w:sz w:val="30"/>
        </w:rPr>
        <w:t>---</w:t>
      </w:r>
      <w:r w:rsidR="0065755C">
        <w:rPr>
          <w:b/>
          <w:sz w:val="30"/>
        </w:rPr>
        <w:t>--------------------------------------------------------------------------</w:t>
      </w:r>
      <w:r>
        <w:rPr>
          <w:b/>
          <w:sz w:val="30"/>
        </w:rPr>
        <w:t xml:space="preserve"> </w:t>
      </w:r>
    </w:p>
    <w:p w:rsidR="00AF4C90" w:rsidRPr="00AF4C90" w:rsidRDefault="00AF4C90" w:rsidP="00AF4C90">
      <w:pPr>
        <w:spacing w:line="360" w:lineRule="auto"/>
        <w:ind w:left="709" w:right="1019"/>
        <w:jc w:val="both"/>
        <w:rPr>
          <w:rFonts w:ascii="Times New Roman" w:hAnsi="Times New Roman" w:cs="Times New Roman"/>
          <w:b/>
          <w:sz w:val="30"/>
        </w:rPr>
      </w:pPr>
      <w:r w:rsidRPr="00AF4C90">
        <w:rPr>
          <w:rFonts w:ascii="Times New Roman" w:hAnsi="Times New Roman" w:cs="Times New Roman"/>
          <w:b/>
          <w:sz w:val="30"/>
        </w:rPr>
        <w:t>Abstract</w:t>
      </w:r>
    </w:p>
    <w:p w:rsidR="00AF4C90" w:rsidRPr="00FC784E" w:rsidRDefault="0065755C" w:rsidP="00AF4C90">
      <w:pPr>
        <w:spacing w:line="360" w:lineRule="auto"/>
        <w:ind w:left="709" w:right="1019"/>
        <w:jc w:val="both"/>
        <w:rPr>
          <w:rFonts w:ascii="Times New Roman" w:hAnsi="Times New Roman" w:cs="Times New Roman"/>
          <w:sz w:val="24"/>
          <w:szCs w:val="24"/>
        </w:rPr>
      </w:pPr>
      <w:r>
        <w:rPr>
          <w:b/>
          <w:sz w:val="30"/>
        </w:rPr>
        <w:t xml:space="preserve">   </w:t>
      </w:r>
      <w:r w:rsidR="00AF4C90" w:rsidRPr="00FC784E">
        <w:rPr>
          <w:rFonts w:ascii="Times New Roman" w:hAnsi="Times New Roman" w:cs="Times New Roman"/>
          <w:sz w:val="24"/>
          <w:szCs w:val="24"/>
        </w:rPr>
        <w:t>The period between to 13</w:t>
      </w:r>
      <w:r w:rsidR="00AF4C90" w:rsidRPr="00FC784E">
        <w:rPr>
          <w:rFonts w:ascii="Times New Roman" w:hAnsi="Times New Roman" w:cs="Times New Roman"/>
          <w:sz w:val="24"/>
          <w:szCs w:val="24"/>
          <w:vertAlign w:val="superscript"/>
        </w:rPr>
        <w:t>th</w:t>
      </w:r>
      <w:r w:rsidR="00AF4C90" w:rsidRPr="00FC784E">
        <w:rPr>
          <w:rFonts w:ascii="Times New Roman" w:hAnsi="Times New Roman" w:cs="Times New Roman"/>
          <w:sz w:val="24"/>
          <w:szCs w:val="24"/>
        </w:rPr>
        <w:t xml:space="preserve"> century AD and 16</w:t>
      </w:r>
      <w:r w:rsidR="00AF4C90" w:rsidRPr="00FC784E">
        <w:rPr>
          <w:rFonts w:ascii="Times New Roman" w:hAnsi="Times New Roman" w:cs="Times New Roman"/>
          <w:sz w:val="24"/>
          <w:szCs w:val="24"/>
          <w:vertAlign w:val="superscript"/>
        </w:rPr>
        <w:t>th</w:t>
      </w:r>
      <w:r w:rsidR="00AF4C90" w:rsidRPr="00FC784E">
        <w:rPr>
          <w:rFonts w:ascii="Times New Roman" w:hAnsi="Times New Roman" w:cs="Times New Roman"/>
          <w:sz w:val="24"/>
          <w:szCs w:val="24"/>
        </w:rPr>
        <w:t xml:space="preserve"> century Ad is very crucial in the political history of South India general and especially in the history of Andhrapradesh. Because the first part of the 14</w:t>
      </w:r>
      <w:r w:rsidR="00AF4C90" w:rsidRPr="00FC784E">
        <w:rPr>
          <w:rFonts w:ascii="Times New Roman" w:hAnsi="Times New Roman" w:cs="Times New Roman"/>
          <w:sz w:val="24"/>
          <w:szCs w:val="24"/>
          <w:vertAlign w:val="superscript"/>
        </w:rPr>
        <w:t>th</w:t>
      </w:r>
      <w:r w:rsidR="00AF4C90" w:rsidRPr="00FC784E">
        <w:rPr>
          <w:rFonts w:ascii="Times New Roman" w:hAnsi="Times New Roman" w:cs="Times New Roman"/>
          <w:sz w:val="24"/>
          <w:szCs w:val="24"/>
        </w:rPr>
        <w:t xml:space="preserve"> century (1323 AD) witnessed the Muslim invasions which cast for the rise of revolts by the federated of the chief Kakatiyas to liberated Andhradesa from the Mulism leaders when the Andhra region caught in political disturbances. It impact on the socio-economic spheres of the period, the conditions of trade and commerce became a setback. After freed the Andhradesa from the Muslim conquers, the socio-economic conditions became slowly as use well. Naturally the trade and commerce especially internal &amp; external trade with foreign countries slowly gained economic profits the trade and merchant guilds were also moved towards in progress. So the present paper is focussed on </w:t>
      </w:r>
      <w:r w:rsidR="002D41D9">
        <w:rPr>
          <w:rFonts w:ascii="Times New Roman" w:hAnsi="Times New Roman" w:cs="Times New Roman"/>
          <w:sz w:val="24"/>
          <w:szCs w:val="24"/>
        </w:rPr>
        <w:t>A</w:t>
      </w:r>
      <w:r w:rsidR="00AF4C90" w:rsidRPr="00FC784E">
        <w:rPr>
          <w:rFonts w:ascii="Times New Roman" w:hAnsi="Times New Roman" w:cs="Times New Roman"/>
          <w:sz w:val="24"/>
          <w:szCs w:val="24"/>
        </w:rPr>
        <w:t xml:space="preserve"> </w:t>
      </w:r>
      <w:r w:rsidR="002D41D9">
        <w:rPr>
          <w:rFonts w:ascii="Times New Roman" w:hAnsi="Times New Roman" w:cs="Times New Roman"/>
          <w:sz w:val="24"/>
          <w:szCs w:val="24"/>
        </w:rPr>
        <w:t>B</w:t>
      </w:r>
      <w:r w:rsidR="00AF4C90" w:rsidRPr="00FC784E">
        <w:rPr>
          <w:rFonts w:ascii="Times New Roman" w:hAnsi="Times New Roman" w:cs="Times New Roman"/>
          <w:sz w:val="24"/>
          <w:szCs w:val="24"/>
        </w:rPr>
        <w:t xml:space="preserve">rief </w:t>
      </w:r>
      <w:r w:rsidR="002D41D9">
        <w:rPr>
          <w:rFonts w:ascii="Times New Roman" w:hAnsi="Times New Roman" w:cs="Times New Roman"/>
          <w:sz w:val="24"/>
          <w:szCs w:val="24"/>
        </w:rPr>
        <w:t>S</w:t>
      </w:r>
      <w:r w:rsidR="00AF4C90" w:rsidRPr="00FC784E">
        <w:rPr>
          <w:rFonts w:ascii="Times New Roman" w:hAnsi="Times New Roman" w:cs="Times New Roman"/>
          <w:sz w:val="24"/>
          <w:szCs w:val="24"/>
        </w:rPr>
        <w:t xml:space="preserve">tudy of </w:t>
      </w:r>
      <w:r w:rsidR="002D41D9">
        <w:rPr>
          <w:rFonts w:ascii="Times New Roman" w:hAnsi="Times New Roman" w:cs="Times New Roman"/>
          <w:sz w:val="24"/>
          <w:szCs w:val="24"/>
        </w:rPr>
        <w:t>T</w:t>
      </w:r>
      <w:r w:rsidR="00AF4C90" w:rsidRPr="00FC784E">
        <w:rPr>
          <w:rFonts w:ascii="Times New Roman" w:hAnsi="Times New Roman" w:cs="Times New Roman"/>
          <w:sz w:val="24"/>
          <w:szCs w:val="24"/>
        </w:rPr>
        <w:t xml:space="preserve">rade </w:t>
      </w:r>
      <w:r w:rsidR="002D41D9">
        <w:rPr>
          <w:rFonts w:ascii="Times New Roman" w:hAnsi="Times New Roman" w:cs="Times New Roman"/>
          <w:sz w:val="24"/>
          <w:szCs w:val="24"/>
        </w:rPr>
        <w:t>G</w:t>
      </w:r>
      <w:r w:rsidR="00AF4C90" w:rsidRPr="00FC784E">
        <w:rPr>
          <w:rFonts w:ascii="Times New Roman" w:hAnsi="Times New Roman" w:cs="Times New Roman"/>
          <w:sz w:val="24"/>
          <w:szCs w:val="24"/>
        </w:rPr>
        <w:t xml:space="preserve">uilds in Andhra (1300 AD to 1600 AD) is discussed briefly. </w:t>
      </w:r>
    </w:p>
    <w:p w:rsidR="0065755C" w:rsidRPr="00AF4C90" w:rsidRDefault="0065755C" w:rsidP="000A61A1">
      <w:pPr>
        <w:spacing w:after="0" w:line="360" w:lineRule="auto"/>
        <w:ind w:left="709"/>
        <w:jc w:val="both"/>
        <w:rPr>
          <w:rFonts w:ascii="Times New Roman" w:hAnsi="Times New Roman" w:cs="Times New Roman"/>
          <w:b/>
        </w:rPr>
      </w:pPr>
      <w:r w:rsidRPr="00AF4C90">
        <w:rPr>
          <w:rFonts w:ascii="Times New Roman" w:hAnsi="Times New Roman" w:cs="Times New Roman"/>
          <w:b/>
        </w:rPr>
        <w:t>INTRODUCTION:</w:t>
      </w:r>
    </w:p>
    <w:p w:rsidR="0065755C" w:rsidRPr="00AF4C90" w:rsidRDefault="0065755C" w:rsidP="000A61A1">
      <w:pPr>
        <w:spacing w:line="360" w:lineRule="auto"/>
        <w:ind w:left="709" w:right="1019"/>
        <w:jc w:val="both"/>
        <w:rPr>
          <w:rFonts w:ascii="Times New Roman" w:hAnsi="Times New Roman" w:cs="Times New Roman"/>
        </w:rPr>
      </w:pPr>
      <w:r w:rsidRPr="00AF4C90">
        <w:rPr>
          <w:rFonts w:ascii="Times New Roman" w:hAnsi="Times New Roman" w:cs="Times New Roman"/>
        </w:rPr>
        <w:t>The beginning of 14</w:t>
      </w:r>
      <w:r w:rsidRPr="00AF4C90">
        <w:rPr>
          <w:rFonts w:ascii="Times New Roman" w:hAnsi="Times New Roman" w:cs="Times New Roman"/>
          <w:vertAlign w:val="superscript"/>
        </w:rPr>
        <w:t>th</w:t>
      </w:r>
      <w:r w:rsidRPr="00AF4C90">
        <w:rPr>
          <w:rFonts w:ascii="Times New Roman" w:hAnsi="Times New Roman" w:cs="Times New Roman"/>
        </w:rPr>
        <w:t xml:space="preserve"> century is witness the political chaos in South India in general and Andhra in particular. The first part of century (1323 A.D) marked the fall of </w:t>
      </w:r>
      <w:r w:rsidRPr="00AF4C90">
        <w:rPr>
          <w:rFonts w:ascii="Times New Roman" w:hAnsi="Times New Roman" w:cs="Times New Roman"/>
          <w:i/>
        </w:rPr>
        <w:t>kakatiyas</w:t>
      </w:r>
      <w:r w:rsidRPr="00AF4C90">
        <w:rPr>
          <w:rFonts w:ascii="Times New Roman" w:hAnsi="Times New Roman" w:cs="Times New Roman"/>
        </w:rPr>
        <w:t xml:space="preserve"> caused disorder in Andhra which led several revolts started by the feudatories of </w:t>
      </w:r>
      <w:r w:rsidRPr="00AF4C90">
        <w:rPr>
          <w:rFonts w:ascii="Times New Roman" w:hAnsi="Times New Roman" w:cs="Times New Roman"/>
          <w:i/>
        </w:rPr>
        <w:t>kakatiyas</w:t>
      </w:r>
      <w:r w:rsidRPr="00AF4C90">
        <w:rPr>
          <w:rFonts w:ascii="Times New Roman" w:hAnsi="Times New Roman" w:cs="Times New Roman"/>
        </w:rPr>
        <w:t xml:space="preserve"> to free the Andhra region from  the muslim rulers. The revolts known as the movement of liberation started in 1329 A.D by the chiefs of </w:t>
      </w:r>
      <w:r w:rsidRPr="00AF4C90">
        <w:rPr>
          <w:rFonts w:ascii="Times New Roman" w:hAnsi="Times New Roman" w:cs="Times New Roman"/>
          <w:i/>
        </w:rPr>
        <w:t>Musunurinayakas</w:t>
      </w:r>
      <w:r w:rsidRPr="00AF4C90">
        <w:rPr>
          <w:rFonts w:ascii="Times New Roman" w:hAnsi="Times New Roman" w:cs="Times New Roman"/>
        </w:rPr>
        <w:t xml:space="preserve"> which several chiefs join with them .They liberated warangal from muslim rule in 1336A.D and it came under the rule of Musunurinayakas . Thus after the movement of liberation a number of petty kingdoms were founded by the chiefs in Andhra such as the Reddies of </w:t>
      </w:r>
      <w:r w:rsidRPr="00AF4C90">
        <w:rPr>
          <w:rFonts w:ascii="Times New Roman" w:hAnsi="Times New Roman" w:cs="Times New Roman"/>
          <w:i/>
        </w:rPr>
        <w:t>kondaveedu(</w:t>
      </w:r>
      <w:r w:rsidRPr="00AF4C90">
        <w:rPr>
          <w:rFonts w:ascii="Times New Roman" w:hAnsi="Times New Roman" w:cs="Times New Roman"/>
        </w:rPr>
        <w:t xml:space="preserve">1325 A.D to 1425 A.D), The </w:t>
      </w:r>
      <w:r w:rsidRPr="00AF4C90">
        <w:rPr>
          <w:rFonts w:ascii="Times New Roman" w:hAnsi="Times New Roman" w:cs="Times New Roman"/>
          <w:i/>
        </w:rPr>
        <w:t xml:space="preserve">Velamas </w:t>
      </w:r>
      <w:r w:rsidRPr="00AF4C90">
        <w:rPr>
          <w:rFonts w:ascii="Times New Roman" w:hAnsi="Times New Roman" w:cs="Times New Roman"/>
        </w:rPr>
        <w:t xml:space="preserve">of </w:t>
      </w:r>
      <w:r w:rsidRPr="00AF4C90">
        <w:rPr>
          <w:rFonts w:ascii="Times New Roman" w:hAnsi="Times New Roman" w:cs="Times New Roman"/>
          <w:i/>
        </w:rPr>
        <w:t>Rachakonda</w:t>
      </w:r>
      <w:r w:rsidRPr="00AF4C90">
        <w:rPr>
          <w:rFonts w:ascii="Times New Roman" w:hAnsi="Times New Roman" w:cs="Times New Roman"/>
          <w:b/>
          <w:i/>
        </w:rPr>
        <w:t xml:space="preserve"> </w:t>
      </w:r>
      <w:r w:rsidRPr="00AF4C90">
        <w:rPr>
          <w:rFonts w:ascii="Times New Roman" w:hAnsi="Times New Roman" w:cs="Times New Roman"/>
        </w:rPr>
        <w:t>and</w:t>
      </w:r>
      <w:r w:rsidRPr="00AF4C90">
        <w:rPr>
          <w:rFonts w:ascii="Times New Roman" w:hAnsi="Times New Roman" w:cs="Times New Roman"/>
          <w:b/>
        </w:rPr>
        <w:t xml:space="preserve"> </w:t>
      </w:r>
      <w:r w:rsidRPr="00AF4C90">
        <w:rPr>
          <w:rFonts w:ascii="Times New Roman" w:hAnsi="Times New Roman" w:cs="Times New Roman"/>
          <w:i/>
        </w:rPr>
        <w:t>Devarakonda</w:t>
      </w:r>
      <w:r w:rsidRPr="00AF4C90">
        <w:rPr>
          <w:rFonts w:ascii="Times New Roman" w:hAnsi="Times New Roman" w:cs="Times New Roman"/>
        </w:rPr>
        <w:t xml:space="preserve"> ( 1336 A.D to 1475 A.D ) etc. The period also marked as significant especially the second part of 14</w:t>
      </w:r>
      <w:r w:rsidRPr="00AF4C90">
        <w:rPr>
          <w:rFonts w:ascii="Times New Roman" w:hAnsi="Times New Roman" w:cs="Times New Roman"/>
          <w:vertAlign w:val="superscript"/>
        </w:rPr>
        <w:t>th</w:t>
      </w:r>
      <w:r w:rsidRPr="00AF4C90">
        <w:rPr>
          <w:rFonts w:ascii="Times New Roman" w:hAnsi="Times New Roman" w:cs="Times New Roman"/>
        </w:rPr>
        <w:t xml:space="preserve"> century in the political history of South India because of the </w:t>
      </w:r>
      <w:r w:rsidRPr="00AF4C90">
        <w:rPr>
          <w:rFonts w:ascii="Times New Roman" w:hAnsi="Times New Roman" w:cs="Times New Roman"/>
          <w:i/>
        </w:rPr>
        <w:t xml:space="preserve">Bahamani dynasty </w:t>
      </w:r>
      <w:r w:rsidR="001531EA" w:rsidRPr="00AF4C90">
        <w:rPr>
          <w:rFonts w:ascii="Times New Roman" w:hAnsi="Times New Roman" w:cs="Times New Roman"/>
        </w:rPr>
        <w:t>(1347</w:t>
      </w:r>
      <w:r w:rsidRPr="00AF4C90">
        <w:rPr>
          <w:rFonts w:ascii="Times New Roman" w:hAnsi="Times New Roman" w:cs="Times New Roman"/>
        </w:rPr>
        <w:t xml:space="preserve"> A.D to 1538 </w:t>
      </w:r>
      <w:r w:rsidR="001531EA" w:rsidRPr="00AF4C90">
        <w:rPr>
          <w:rFonts w:ascii="Times New Roman" w:hAnsi="Times New Roman" w:cs="Times New Roman"/>
        </w:rPr>
        <w:t>A.D)</w:t>
      </w:r>
      <w:r w:rsidRPr="00AF4C90">
        <w:rPr>
          <w:rFonts w:ascii="Times New Roman" w:hAnsi="Times New Roman" w:cs="Times New Roman"/>
        </w:rPr>
        <w:t xml:space="preserve"> and the </w:t>
      </w:r>
      <w:r w:rsidRPr="00AF4C90">
        <w:rPr>
          <w:rFonts w:ascii="Times New Roman" w:hAnsi="Times New Roman" w:cs="Times New Roman"/>
          <w:i/>
        </w:rPr>
        <w:t xml:space="preserve">Vijayanagar dynasty </w:t>
      </w:r>
      <w:r w:rsidRPr="00AF4C90">
        <w:rPr>
          <w:rFonts w:ascii="Times New Roman" w:hAnsi="Times New Roman" w:cs="Times New Roman"/>
        </w:rPr>
        <w:t>founded in their kingdoms neibouring state of K</w:t>
      </w:r>
      <w:r w:rsidRPr="00AF4C90">
        <w:rPr>
          <w:rFonts w:ascii="Times New Roman" w:hAnsi="Times New Roman" w:cs="Times New Roman"/>
          <w:i/>
        </w:rPr>
        <w:t xml:space="preserve">arnataka </w:t>
      </w:r>
      <w:r w:rsidRPr="00AF4C90">
        <w:rPr>
          <w:rFonts w:ascii="Times New Roman" w:hAnsi="Times New Roman" w:cs="Times New Roman"/>
          <w:iCs/>
        </w:rPr>
        <w:t xml:space="preserve">became contemporary </w:t>
      </w:r>
      <w:r w:rsidRPr="00AF4C90">
        <w:rPr>
          <w:rFonts w:ascii="Times New Roman" w:hAnsi="Times New Roman" w:cs="Times New Roman"/>
          <w:iCs/>
        </w:rPr>
        <w:lastRenderedPageBreak/>
        <w:t>to the above mentioned kingdoms in Andhra</w:t>
      </w:r>
      <w:r w:rsidRPr="00AF4C90">
        <w:rPr>
          <w:rFonts w:ascii="Times New Roman" w:hAnsi="Times New Roman" w:cs="Times New Roman"/>
        </w:rPr>
        <w:t>. Thus the second part of the 14</w:t>
      </w:r>
      <w:r w:rsidRPr="00AF4C90">
        <w:rPr>
          <w:rFonts w:ascii="Times New Roman" w:hAnsi="Times New Roman" w:cs="Times New Roman"/>
          <w:vertAlign w:val="superscript"/>
        </w:rPr>
        <w:t>th</w:t>
      </w:r>
      <w:r w:rsidRPr="00AF4C90">
        <w:rPr>
          <w:rFonts w:ascii="Times New Roman" w:hAnsi="Times New Roman" w:cs="Times New Roman"/>
        </w:rPr>
        <w:t xml:space="preserve"> century marked the new scenerios in the political history of Andhra. The kingdoms were busily engaged in wars with each other for the supremacy and expansion of their kingdoms. Though they were busily engaged in wars they established a well administrative </w:t>
      </w:r>
      <w:r w:rsidR="001531EA" w:rsidRPr="00AF4C90">
        <w:rPr>
          <w:rFonts w:ascii="Times New Roman" w:hAnsi="Times New Roman" w:cs="Times New Roman"/>
        </w:rPr>
        <w:t>organzation</w:t>
      </w:r>
      <w:r w:rsidRPr="00AF4C90">
        <w:rPr>
          <w:rFonts w:ascii="Times New Roman" w:hAnsi="Times New Roman" w:cs="Times New Roman"/>
        </w:rPr>
        <w:t xml:space="preserve"> and encouraged commercial activities in their kingdoms. Thus the internal and external trades developed in this </w:t>
      </w:r>
      <w:r w:rsidR="001531EA" w:rsidRPr="00AF4C90">
        <w:rPr>
          <w:rFonts w:ascii="Times New Roman" w:hAnsi="Times New Roman" w:cs="Times New Roman"/>
        </w:rPr>
        <w:t>period well</w:t>
      </w:r>
      <w:r w:rsidRPr="00AF4C90">
        <w:rPr>
          <w:rFonts w:ascii="Times New Roman" w:hAnsi="Times New Roman" w:cs="Times New Roman"/>
        </w:rPr>
        <w:t xml:space="preserve">. The traders and merchents who involves in the business were called </w:t>
      </w:r>
      <w:r w:rsidRPr="00AF4C90">
        <w:rPr>
          <w:rFonts w:ascii="Times New Roman" w:hAnsi="Times New Roman" w:cs="Times New Roman"/>
          <w:i/>
          <w:iCs/>
        </w:rPr>
        <w:t>srenis, sanghas, nigamas and nakaramu or nagaramu. (Trade guilds and merchants guilds)</w:t>
      </w:r>
      <w:r w:rsidRPr="00AF4C90">
        <w:rPr>
          <w:rFonts w:ascii="Times New Roman" w:hAnsi="Times New Roman" w:cs="Times New Roman"/>
        </w:rPr>
        <w:t xml:space="preserve"> Added to this the professional guilds or craft guild were also organised by the artisans. The trade guilds occupied a subordinated position next to the kings and nobels in the society because they controlled the goods produced by the craft guilds. This in evidenced in the inscriptions and  literacy works of this period and referred several merchant guild such as  </w:t>
      </w:r>
      <w:r w:rsidRPr="00AF4C90">
        <w:rPr>
          <w:rFonts w:ascii="Times New Roman" w:hAnsi="Times New Roman" w:cs="Times New Roman"/>
          <w:i/>
        </w:rPr>
        <w:t>pekkendru, nana desi-Pekkandru, suravaram -pekkendru, ubhaya nana desi- pekkendru</w:t>
      </w:r>
      <w:r w:rsidRPr="00AF4C90">
        <w:rPr>
          <w:rFonts w:ascii="Times New Roman" w:hAnsi="Times New Roman" w:cs="Times New Roman"/>
          <w:b/>
          <w:i/>
        </w:rPr>
        <w:t xml:space="preserve"> </w:t>
      </w:r>
      <w:r w:rsidRPr="00AF4C90">
        <w:rPr>
          <w:rFonts w:ascii="Times New Roman" w:hAnsi="Times New Roman" w:cs="Times New Roman"/>
        </w:rPr>
        <w:t xml:space="preserve">and so on. So the present paper is focused on a brief study of trade guilds in Andhra </w:t>
      </w:r>
      <w:r w:rsidR="001531EA" w:rsidRPr="00AF4C90">
        <w:rPr>
          <w:rFonts w:ascii="Times New Roman" w:hAnsi="Times New Roman" w:cs="Times New Roman"/>
        </w:rPr>
        <w:t>(from</w:t>
      </w:r>
      <w:r w:rsidRPr="00AF4C90">
        <w:rPr>
          <w:rFonts w:ascii="Times New Roman" w:hAnsi="Times New Roman" w:cs="Times New Roman"/>
        </w:rPr>
        <w:t xml:space="preserve"> 1300 A.D-1600A.D) and discussed.</w:t>
      </w:r>
    </w:p>
    <w:p w:rsidR="0065755C" w:rsidRPr="00AF4C90" w:rsidRDefault="0065755C" w:rsidP="000A61A1">
      <w:pPr>
        <w:spacing w:line="360" w:lineRule="auto"/>
        <w:ind w:left="709" w:right="1019"/>
        <w:jc w:val="both"/>
        <w:rPr>
          <w:rFonts w:ascii="Times New Roman" w:hAnsi="Times New Roman" w:cs="Times New Roman"/>
        </w:rPr>
      </w:pPr>
      <w:r w:rsidRPr="00AF4C90">
        <w:rPr>
          <w:rFonts w:ascii="Times New Roman" w:hAnsi="Times New Roman" w:cs="Times New Roman"/>
          <w:b/>
        </w:rPr>
        <w:t>Meaning of the Trader:</w:t>
      </w:r>
      <w:r w:rsidRPr="00AF4C90">
        <w:rPr>
          <w:rFonts w:ascii="Times New Roman" w:hAnsi="Times New Roman" w:cs="Times New Roman"/>
        </w:rPr>
        <w:t xml:space="preserve"> The common term for a trader is behari and the business he does is called vyavahara. The word behari is derivative of the vyavahara. So, the traders or merchants were broadly of two kinds viz svadesi and paradesi. The svadesi merchants were belong to the kingdom and the paradesi going from place to place. The svadesi merchants are also called Nakaramu and the paradesi traders known as Nanadesi-pekkandru, Ubhaya-Nanadesi </w:t>
      </w:r>
      <w:r w:rsidR="001531EA" w:rsidRPr="00AF4C90">
        <w:rPr>
          <w:rFonts w:ascii="Times New Roman" w:hAnsi="Times New Roman" w:cs="Times New Roman"/>
        </w:rPr>
        <w:t xml:space="preserve">pekkandru. </w:t>
      </w:r>
      <w:r w:rsidRPr="00AF4C90">
        <w:rPr>
          <w:rFonts w:ascii="Times New Roman" w:hAnsi="Times New Roman" w:cs="Times New Roman"/>
        </w:rPr>
        <w:t xml:space="preserve">The svadesi or Nagaramu or Nakaramu included the Balanja settis and their guilds. But there is </w:t>
      </w:r>
      <w:r w:rsidR="001531EA" w:rsidRPr="00AF4C90">
        <w:rPr>
          <w:rFonts w:ascii="Times New Roman" w:hAnsi="Times New Roman" w:cs="Times New Roman"/>
        </w:rPr>
        <w:t>discrimination</w:t>
      </w:r>
      <w:r w:rsidRPr="00AF4C90">
        <w:rPr>
          <w:rFonts w:ascii="Times New Roman" w:hAnsi="Times New Roman" w:cs="Times New Roman"/>
        </w:rPr>
        <w:t xml:space="preserve"> between the Vaishyas and Balanjas</w:t>
      </w:r>
    </w:p>
    <w:p w:rsidR="0065755C" w:rsidRPr="00AF4C90" w:rsidRDefault="0065755C" w:rsidP="000A61A1">
      <w:pPr>
        <w:spacing w:line="360" w:lineRule="auto"/>
        <w:ind w:left="709" w:right="1019"/>
        <w:jc w:val="both"/>
        <w:rPr>
          <w:rFonts w:ascii="Times New Roman" w:hAnsi="Times New Roman" w:cs="Times New Roman"/>
          <w:b/>
        </w:rPr>
      </w:pPr>
      <w:r w:rsidRPr="00AF4C90">
        <w:rPr>
          <w:rFonts w:ascii="Times New Roman" w:hAnsi="Times New Roman" w:cs="Times New Roman"/>
          <w:b/>
        </w:rPr>
        <w:t>Merchant / Trade Guilds:</w:t>
      </w:r>
    </w:p>
    <w:p w:rsidR="0065755C" w:rsidRPr="00AF4C90" w:rsidRDefault="0065755C" w:rsidP="000A61A1">
      <w:pPr>
        <w:spacing w:line="360" w:lineRule="auto"/>
        <w:ind w:left="709" w:right="1019"/>
        <w:jc w:val="both"/>
        <w:rPr>
          <w:rFonts w:ascii="Times New Roman" w:hAnsi="Times New Roman" w:cs="Times New Roman"/>
        </w:rPr>
      </w:pPr>
      <w:r w:rsidRPr="00AF4C90">
        <w:rPr>
          <w:rFonts w:ascii="Times New Roman" w:hAnsi="Times New Roman" w:cs="Times New Roman"/>
          <w:b/>
        </w:rPr>
        <w:t>PEKKENDRU :</w:t>
      </w:r>
      <w:r w:rsidRPr="00AF4C90">
        <w:rPr>
          <w:rFonts w:ascii="Times New Roman" w:hAnsi="Times New Roman" w:cs="Times New Roman"/>
        </w:rPr>
        <w:t xml:space="preserve"> The term Pekkendru literally means “ many “. The </w:t>
      </w:r>
      <w:r w:rsidR="001531EA" w:rsidRPr="00AF4C90">
        <w:rPr>
          <w:rFonts w:ascii="Times New Roman" w:hAnsi="Times New Roman" w:cs="Times New Roman"/>
        </w:rPr>
        <w:t>guild of pekkandru was not confined to the geographical limits of one area; nor was</w:t>
      </w:r>
      <w:r w:rsidRPr="00AF4C90">
        <w:rPr>
          <w:rFonts w:ascii="Times New Roman" w:hAnsi="Times New Roman" w:cs="Times New Roman"/>
        </w:rPr>
        <w:t xml:space="preserve"> the trading </w:t>
      </w:r>
      <w:r w:rsidR="001531EA" w:rsidRPr="00AF4C90">
        <w:rPr>
          <w:rFonts w:ascii="Times New Roman" w:hAnsi="Times New Roman" w:cs="Times New Roman"/>
        </w:rPr>
        <w:t>activates</w:t>
      </w:r>
      <w:r w:rsidRPr="00AF4C90">
        <w:rPr>
          <w:rFonts w:ascii="Times New Roman" w:hAnsi="Times New Roman" w:cs="Times New Roman"/>
        </w:rPr>
        <w:t xml:space="preserve"> of its member limited to the geographical confines of India. The guild Pekkendru existed in different part of South India under a variety of names like </w:t>
      </w:r>
      <w:r w:rsidRPr="00AF4C90">
        <w:rPr>
          <w:rFonts w:ascii="Times New Roman" w:hAnsi="Times New Roman" w:cs="Times New Roman"/>
          <w:i/>
        </w:rPr>
        <w:t>Nanadese Tisai Yayirattu Ainnurruvar. The  Ayyavali Aivatu, Ainnuruvar</w:t>
      </w:r>
      <w:r w:rsidRPr="00AF4C90">
        <w:rPr>
          <w:rFonts w:ascii="Times New Roman" w:hAnsi="Times New Roman" w:cs="Times New Roman"/>
        </w:rPr>
        <w:t xml:space="preserve"> etc. An inscription found at </w:t>
      </w:r>
      <w:r w:rsidRPr="00AF4C90">
        <w:rPr>
          <w:rFonts w:ascii="Times New Roman" w:hAnsi="Times New Roman" w:cs="Times New Roman"/>
          <w:i/>
        </w:rPr>
        <w:t>vutukuru</w:t>
      </w:r>
      <w:r w:rsidRPr="00AF4C90">
        <w:rPr>
          <w:rFonts w:ascii="Times New Roman" w:hAnsi="Times New Roman" w:cs="Times New Roman"/>
        </w:rPr>
        <w:t xml:space="preserve"> ( Rajampet taluka , kadapa district ) dated 1370 A.</w:t>
      </w:r>
      <w:bookmarkStart w:id="0" w:name="_GoBack"/>
      <w:bookmarkEnd w:id="0"/>
      <w:r w:rsidRPr="00AF4C90">
        <w:rPr>
          <w:rFonts w:ascii="Times New Roman" w:hAnsi="Times New Roman" w:cs="Times New Roman"/>
        </w:rPr>
        <w:t>D refers to Pekkandru. Another inscription foun</w:t>
      </w:r>
      <w:r w:rsidR="00AF4C90">
        <w:rPr>
          <w:rFonts w:ascii="Times New Roman" w:hAnsi="Times New Roman" w:cs="Times New Roman"/>
        </w:rPr>
        <w:t>d at Animela( Kamalapuram taluk</w:t>
      </w:r>
      <w:r w:rsidRPr="00AF4C90">
        <w:rPr>
          <w:rFonts w:ascii="Times New Roman" w:hAnsi="Times New Roman" w:cs="Times New Roman"/>
        </w:rPr>
        <w:t xml:space="preserve"> , kadapa district ) dated 1531 A.D gives some information about this guild. The inscription from Tripurantrakam ( Prakasam district ) </w:t>
      </w:r>
      <w:r w:rsidR="00AF4C90" w:rsidRPr="00AF4C90">
        <w:rPr>
          <w:rFonts w:ascii="Times New Roman" w:hAnsi="Times New Roman" w:cs="Times New Roman"/>
        </w:rPr>
        <w:t>furnishes</w:t>
      </w:r>
      <w:r w:rsidRPr="00AF4C90">
        <w:rPr>
          <w:rFonts w:ascii="Times New Roman" w:hAnsi="Times New Roman" w:cs="Times New Roman"/>
        </w:rPr>
        <w:t xml:space="preserve"> two long lists of names of the members of the trade guilds of Pekkandru a powerful merchant guild. It is referred in the inscription with different names of Pekkandru. They are </w:t>
      </w:r>
      <w:r w:rsidRPr="00AF4C90">
        <w:rPr>
          <w:rFonts w:ascii="Times New Roman" w:hAnsi="Times New Roman" w:cs="Times New Roman"/>
          <w:i/>
        </w:rPr>
        <w:t>Suravaram – Pekkandru, NanadesiPekkandru, Ubhaya-nanadesi-pekkandru, chalu-mula-ubhaya-nanadesi-pekkandru, Yanamandla-sthala-pekkandru</w:t>
      </w:r>
      <w:r w:rsidRPr="00AF4C90">
        <w:rPr>
          <w:rFonts w:ascii="Times New Roman" w:hAnsi="Times New Roman" w:cs="Times New Roman"/>
        </w:rPr>
        <w:t>.</w:t>
      </w:r>
    </w:p>
    <w:p w:rsidR="0065755C" w:rsidRPr="00AF4C90" w:rsidRDefault="0065755C" w:rsidP="000A61A1">
      <w:pPr>
        <w:spacing w:line="360" w:lineRule="auto"/>
        <w:ind w:left="709" w:right="1019"/>
        <w:jc w:val="both"/>
        <w:rPr>
          <w:rFonts w:ascii="Times New Roman" w:hAnsi="Times New Roman" w:cs="Times New Roman"/>
        </w:rPr>
      </w:pPr>
      <w:r w:rsidRPr="00AF4C90">
        <w:rPr>
          <w:rFonts w:ascii="Times New Roman" w:hAnsi="Times New Roman" w:cs="Times New Roman"/>
        </w:rPr>
        <w:t xml:space="preserve">Another inscription of </w:t>
      </w:r>
      <w:r w:rsidRPr="00AF4C90">
        <w:rPr>
          <w:rFonts w:ascii="Times New Roman" w:hAnsi="Times New Roman" w:cs="Times New Roman"/>
          <w:i/>
        </w:rPr>
        <w:t>Achutaraya</w:t>
      </w:r>
      <w:r w:rsidRPr="00AF4C90">
        <w:rPr>
          <w:rFonts w:ascii="Times New Roman" w:hAnsi="Times New Roman" w:cs="Times New Roman"/>
        </w:rPr>
        <w:t xml:space="preserve"> founded at kadapa district dated 1531 A.D mentions that the </w:t>
      </w:r>
      <w:r w:rsidRPr="00AF4C90">
        <w:rPr>
          <w:rFonts w:ascii="Times New Roman" w:hAnsi="Times New Roman" w:cs="Times New Roman"/>
          <w:i/>
        </w:rPr>
        <w:t>chalu-mula-samsta-yabhaiaru-desala-pekkandru</w:t>
      </w:r>
      <w:r w:rsidRPr="00AF4C90">
        <w:rPr>
          <w:rFonts w:ascii="Times New Roman" w:hAnsi="Times New Roman" w:cs="Times New Roman"/>
          <w:b/>
          <w:i/>
        </w:rPr>
        <w:t xml:space="preserve"> </w:t>
      </w:r>
      <w:r w:rsidRPr="00AF4C90">
        <w:rPr>
          <w:rFonts w:ascii="Times New Roman" w:hAnsi="Times New Roman" w:cs="Times New Roman"/>
        </w:rPr>
        <w:t xml:space="preserve">decided to levy taxation on certain commandities brought </w:t>
      </w:r>
      <w:r w:rsidRPr="00AF4C90">
        <w:rPr>
          <w:rFonts w:ascii="Times New Roman" w:hAnsi="Times New Roman" w:cs="Times New Roman"/>
        </w:rPr>
        <w:lastRenderedPageBreak/>
        <w:t xml:space="preserve">through </w:t>
      </w:r>
      <w:r w:rsidRPr="00AF4C90">
        <w:rPr>
          <w:rFonts w:ascii="Times New Roman" w:hAnsi="Times New Roman" w:cs="Times New Roman"/>
          <w:i/>
        </w:rPr>
        <w:t xml:space="preserve">Plivendalagandi </w:t>
      </w:r>
      <w:r w:rsidRPr="00AF4C90">
        <w:rPr>
          <w:rFonts w:ascii="Times New Roman" w:hAnsi="Times New Roman" w:cs="Times New Roman"/>
        </w:rPr>
        <w:t xml:space="preserve">and </w:t>
      </w:r>
      <w:r w:rsidRPr="00AF4C90">
        <w:rPr>
          <w:rFonts w:ascii="Times New Roman" w:hAnsi="Times New Roman" w:cs="Times New Roman"/>
          <w:i/>
        </w:rPr>
        <w:t xml:space="preserve">pendlimari </w:t>
      </w:r>
      <w:r w:rsidRPr="00AF4C90">
        <w:rPr>
          <w:rFonts w:ascii="Times New Roman" w:hAnsi="Times New Roman" w:cs="Times New Roman"/>
        </w:rPr>
        <w:t xml:space="preserve">passes in kadapa district. The derived amounts through the taxes were gifted to the gods </w:t>
      </w:r>
      <w:r w:rsidRPr="00AF4C90">
        <w:rPr>
          <w:rFonts w:ascii="Times New Roman" w:hAnsi="Times New Roman" w:cs="Times New Roman"/>
          <w:i/>
        </w:rPr>
        <w:t>Sanghamesvara, Virabhadra at Aimela( Kamalapuram taluka kadapa district )</w:t>
      </w:r>
      <w:r w:rsidRPr="00AF4C90">
        <w:rPr>
          <w:rFonts w:ascii="Times New Roman" w:hAnsi="Times New Roman" w:cs="Times New Roman"/>
        </w:rPr>
        <w:t>.</w:t>
      </w:r>
    </w:p>
    <w:p w:rsidR="0065755C" w:rsidRPr="00AF4C90" w:rsidRDefault="0065755C" w:rsidP="000A61A1">
      <w:pPr>
        <w:spacing w:line="360" w:lineRule="auto"/>
        <w:ind w:left="709" w:right="1019"/>
        <w:jc w:val="both"/>
        <w:rPr>
          <w:rFonts w:ascii="Times New Roman" w:hAnsi="Times New Roman" w:cs="Times New Roman"/>
        </w:rPr>
      </w:pPr>
      <w:r w:rsidRPr="00AF4C90">
        <w:rPr>
          <w:rFonts w:ascii="Times New Roman" w:hAnsi="Times New Roman" w:cs="Times New Roman"/>
        </w:rPr>
        <w:tab/>
      </w:r>
      <w:r w:rsidR="001531EA" w:rsidRPr="00AF4C90">
        <w:rPr>
          <w:rFonts w:ascii="Times New Roman" w:hAnsi="Times New Roman" w:cs="Times New Roman"/>
        </w:rPr>
        <w:t xml:space="preserve">     </w:t>
      </w:r>
      <w:r w:rsidRPr="00AF4C90">
        <w:rPr>
          <w:rFonts w:ascii="Times New Roman" w:hAnsi="Times New Roman" w:cs="Times New Roman"/>
        </w:rPr>
        <w:t xml:space="preserve">The guild pekkandru traded with all over the important place like </w:t>
      </w:r>
      <w:r w:rsidRPr="00AF4C90">
        <w:rPr>
          <w:rFonts w:ascii="Times New Roman" w:hAnsi="Times New Roman" w:cs="Times New Roman"/>
          <w:i/>
        </w:rPr>
        <w:t xml:space="preserve">Suravaram, Alampur, Tripurantakam, Warangal </w:t>
      </w:r>
      <w:r w:rsidRPr="00AF4C90">
        <w:rPr>
          <w:rFonts w:ascii="Times New Roman" w:hAnsi="Times New Roman" w:cs="Times New Roman"/>
        </w:rPr>
        <w:t xml:space="preserve">and so on. in and around of the Andhra region with various articles like </w:t>
      </w:r>
      <w:r w:rsidRPr="00AF4C90">
        <w:rPr>
          <w:rFonts w:ascii="Times New Roman" w:hAnsi="Times New Roman" w:cs="Times New Roman"/>
          <w:i/>
        </w:rPr>
        <w:t xml:space="preserve">Spun-Silk, Spun-wool, Cotton, Camphor, </w:t>
      </w:r>
      <w:r w:rsidR="001531EA" w:rsidRPr="00AF4C90">
        <w:rPr>
          <w:rFonts w:ascii="Times New Roman" w:hAnsi="Times New Roman" w:cs="Times New Roman"/>
          <w:i/>
        </w:rPr>
        <w:t>Cosmetics</w:t>
      </w:r>
      <w:r w:rsidRPr="00AF4C90">
        <w:rPr>
          <w:rFonts w:ascii="Times New Roman" w:hAnsi="Times New Roman" w:cs="Times New Roman"/>
          <w:i/>
        </w:rPr>
        <w:t>, paints, ivory, coral, pearls, rudraksha,</w:t>
      </w:r>
      <w:r w:rsidR="001531EA" w:rsidRPr="00AF4C90">
        <w:rPr>
          <w:rFonts w:ascii="Times New Roman" w:hAnsi="Times New Roman" w:cs="Times New Roman"/>
          <w:i/>
        </w:rPr>
        <w:t xml:space="preserve"> </w:t>
      </w:r>
      <w:r w:rsidRPr="00AF4C90">
        <w:rPr>
          <w:rFonts w:ascii="Times New Roman" w:hAnsi="Times New Roman" w:cs="Times New Roman"/>
          <w:i/>
        </w:rPr>
        <w:t xml:space="preserve">gajupusa </w:t>
      </w:r>
      <w:r w:rsidR="001531EA" w:rsidRPr="00AF4C90">
        <w:rPr>
          <w:rFonts w:ascii="Times New Roman" w:hAnsi="Times New Roman" w:cs="Times New Roman"/>
          <w:i/>
        </w:rPr>
        <w:t xml:space="preserve">          </w:t>
      </w:r>
      <w:r w:rsidRPr="00AF4C90">
        <w:rPr>
          <w:rFonts w:ascii="Times New Roman" w:hAnsi="Times New Roman" w:cs="Times New Roman"/>
          <w:i/>
        </w:rPr>
        <w:t>( glass-beads) oils, spices, ginger, betel-leaves, fruits, turmeric, etc.</w:t>
      </w:r>
    </w:p>
    <w:p w:rsidR="0065755C" w:rsidRPr="00AF4C90" w:rsidRDefault="0065755C" w:rsidP="000A61A1">
      <w:pPr>
        <w:spacing w:line="360" w:lineRule="auto"/>
        <w:ind w:left="709" w:right="1019"/>
        <w:jc w:val="both"/>
        <w:rPr>
          <w:rFonts w:ascii="Times New Roman" w:hAnsi="Times New Roman" w:cs="Times New Roman"/>
        </w:rPr>
      </w:pPr>
      <w:r w:rsidRPr="00AF4C90">
        <w:rPr>
          <w:rFonts w:ascii="Times New Roman" w:hAnsi="Times New Roman" w:cs="Times New Roman"/>
          <w:b/>
        </w:rPr>
        <w:t xml:space="preserve">THE VIRA BANAJIGAS : </w:t>
      </w:r>
      <w:r w:rsidRPr="00AF4C90">
        <w:rPr>
          <w:rFonts w:ascii="Times New Roman" w:hAnsi="Times New Roman" w:cs="Times New Roman"/>
        </w:rPr>
        <w:t xml:space="preserve">The guild constituted an important mercantile corporation in the </w:t>
      </w:r>
      <w:r w:rsidR="001531EA" w:rsidRPr="00AF4C90">
        <w:rPr>
          <w:rFonts w:ascii="Times New Roman" w:hAnsi="Times New Roman" w:cs="Times New Roman"/>
        </w:rPr>
        <w:t>Karnataka</w:t>
      </w:r>
      <w:r w:rsidRPr="00AF4C90">
        <w:rPr>
          <w:rFonts w:ascii="Times New Roman" w:hAnsi="Times New Roman" w:cs="Times New Roman"/>
        </w:rPr>
        <w:t xml:space="preserve"> region and appeared not only in this region and also in Andhra and Tamil regions during the period. The </w:t>
      </w:r>
      <w:r w:rsidRPr="00AF4C90">
        <w:rPr>
          <w:rFonts w:ascii="Times New Roman" w:hAnsi="Times New Roman" w:cs="Times New Roman"/>
          <w:i/>
        </w:rPr>
        <w:t>Virabanajigas</w:t>
      </w:r>
      <w:r w:rsidRPr="00AF4C90">
        <w:rPr>
          <w:rFonts w:ascii="Times New Roman" w:hAnsi="Times New Roman" w:cs="Times New Roman"/>
        </w:rPr>
        <w:t xml:space="preserve"> as they were called in </w:t>
      </w:r>
      <w:r w:rsidRPr="00AF4C90">
        <w:rPr>
          <w:rFonts w:ascii="Times New Roman" w:hAnsi="Times New Roman" w:cs="Times New Roman"/>
          <w:i/>
        </w:rPr>
        <w:t xml:space="preserve">Kenarese </w:t>
      </w:r>
      <w:r w:rsidRPr="00AF4C90">
        <w:rPr>
          <w:rFonts w:ascii="Times New Roman" w:hAnsi="Times New Roman" w:cs="Times New Roman"/>
        </w:rPr>
        <w:t>and</w:t>
      </w:r>
      <w:r w:rsidRPr="00AF4C90">
        <w:rPr>
          <w:rFonts w:ascii="Times New Roman" w:hAnsi="Times New Roman" w:cs="Times New Roman"/>
          <w:i/>
        </w:rPr>
        <w:t xml:space="preserve"> viravalanjiar</w:t>
      </w:r>
      <w:r w:rsidRPr="00AF4C90">
        <w:rPr>
          <w:rFonts w:ascii="Times New Roman" w:hAnsi="Times New Roman" w:cs="Times New Roman"/>
        </w:rPr>
        <w:t xml:space="preserve"> as styled in Tamil. The name signifies valiant merchants. They claimed to have come originally from Ahichchattra( Karnataka or Kenerese) and their guilds were at Aihole or  Ayyavoli ( Badami district, Karnataka state) which was the seat of their board of directors consisting of council of 500 members. The ayyavoli 500 guild consists of members of not only the settis but also other classes like Reddies, Nayudus, Boyas and Dasaris. Most of them belong to the villages of Telugu country only, though they call themselves as Ayyavoli 500/Ayyavoli Ainnuruvau and </w:t>
      </w:r>
      <w:r w:rsidR="00E54116" w:rsidRPr="00AF4C90">
        <w:rPr>
          <w:rFonts w:ascii="Times New Roman" w:hAnsi="Times New Roman" w:cs="Times New Roman"/>
        </w:rPr>
        <w:t>sometimes</w:t>
      </w:r>
      <w:r w:rsidRPr="00AF4C90">
        <w:rPr>
          <w:rFonts w:ascii="Times New Roman" w:hAnsi="Times New Roman" w:cs="Times New Roman"/>
        </w:rPr>
        <w:t xml:space="preserve"> called Nanadesi-pekkandru.</w:t>
      </w:r>
    </w:p>
    <w:p w:rsidR="0065755C" w:rsidRPr="00AF4C90" w:rsidRDefault="0065755C" w:rsidP="000A61A1">
      <w:pPr>
        <w:spacing w:line="360" w:lineRule="auto"/>
        <w:ind w:left="709" w:right="1019"/>
        <w:jc w:val="both"/>
        <w:rPr>
          <w:rFonts w:ascii="Times New Roman" w:hAnsi="Times New Roman" w:cs="Times New Roman"/>
        </w:rPr>
      </w:pPr>
      <w:r w:rsidRPr="00AF4C90">
        <w:rPr>
          <w:rFonts w:ascii="Times New Roman" w:hAnsi="Times New Roman" w:cs="Times New Roman"/>
        </w:rPr>
        <w:tab/>
      </w:r>
      <w:r w:rsidR="00E54116" w:rsidRPr="00AF4C90">
        <w:rPr>
          <w:rFonts w:ascii="Times New Roman" w:hAnsi="Times New Roman" w:cs="Times New Roman"/>
        </w:rPr>
        <w:t xml:space="preserve"> </w:t>
      </w:r>
      <w:r w:rsidRPr="00AF4C90">
        <w:rPr>
          <w:rFonts w:ascii="Times New Roman" w:hAnsi="Times New Roman" w:cs="Times New Roman"/>
          <w:i/>
        </w:rPr>
        <w:t xml:space="preserve">Balanjigas or Banajigas </w:t>
      </w:r>
      <w:r w:rsidRPr="00AF4C90">
        <w:rPr>
          <w:rFonts w:ascii="Times New Roman" w:hAnsi="Times New Roman" w:cs="Times New Roman"/>
        </w:rPr>
        <w:t>must be the original or a corruption of the Sanskrit b</w:t>
      </w:r>
      <w:r w:rsidRPr="00AF4C90">
        <w:rPr>
          <w:rFonts w:ascii="Times New Roman" w:hAnsi="Times New Roman" w:cs="Times New Roman"/>
          <w:i/>
        </w:rPr>
        <w:t>anija. Banijika</w:t>
      </w:r>
      <w:r w:rsidRPr="00AF4C90">
        <w:rPr>
          <w:rFonts w:ascii="Times New Roman" w:hAnsi="Times New Roman" w:cs="Times New Roman"/>
        </w:rPr>
        <w:t xml:space="preserve"> means merchant or trader. Banijga is a division of the </w:t>
      </w:r>
      <w:r w:rsidRPr="00AF4C90">
        <w:rPr>
          <w:rFonts w:ascii="Times New Roman" w:hAnsi="Times New Roman" w:cs="Times New Roman"/>
          <w:i/>
        </w:rPr>
        <w:t xml:space="preserve">Lingayats </w:t>
      </w:r>
      <w:r w:rsidRPr="00AF4C90">
        <w:rPr>
          <w:rFonts w:ascii="Times New Roman" w:hAnsi="Times New Roman" w:cs="Times New Roman"/>
        </w:rPr>
        <w:t xml:space="preserve">and </w:t>
      </w:r>
      <w:r w:rsidRPr="00AF4C90">
        <w:rPr>
          <w:rFonts w:ascii="Times New Roman" w:hAnsi="Times New Roman" w:cs="Times New Roman"/>
          <w:i/>
        </w:rPr>
        <w:t xml:space="preserve">Virabanajiga </w:t>
      </w:r>
      <w:r w:rsidRPr="00AF4C90">
        <w:rPr>
          <w:rFonts w:ascii="Times New Roman" w:hAnsi="Times New Roman" w:cs="Times New Roman"/>
        </w:rPr>
        <w:t xml:space="preserve">in old canarese means a strict trader or </w:t>
      </w:r>
      <w:r w:rsidRPr="00AF4C90">
        <w:rPr>
          <w:rFonts w:ascii="Times New Roman" w:hAnsi="Times New Roman" w:cs="Times New Roman"/>
          <w:i/>
        </w:rPr>
        <w:t xml:space="preserve">Viravaniga, Virabanajiga. </w:t>
      </w:r>
      <w:r w:rsidRPr="00AF4C90">
        <w:rPr>
          <w:rFonts w:ascii="Times New Roman" w:hAnsi="Times New Roman" w:cs="Times New Roman"/>
        </w:rPr>
        <w:t xml:space="preserve"> They took the title </w:t>
      </w:r>
      <w:r w:rsidRPr="00AF4C90">
        <w:rPr>
          <w:rFonts w:ascii="Times New Roman" w:hAnsi="Times New Roman" w:cs="Times New Roman"/>
          <w:i/>
        </w:rPr>
        <w:t xml:space="preserve">Nakara Parivara </w:t>
      </w:r>
      <w:r w:rsidRPr="00AF4C90">
        <w:rPr>
          <w:rFonts w:ascii="Times New Roman" w:hAnsi="Times New Roman" w:cs="Times New Roman"/>
        </w:rPr>
        <w:t xml:space="preserve">and  </w:t>
      </w:r>
      <w:r w:rsidRPr="00AF4C90">
        <w:rPr>
          <w:rFonts w:ascii="Times New Roman" w:hAnsi="Times New Roman" w:cs="Times New Roman"/>
          <w:i/>
        </w:rPr>
        <w:t xml:space="preserve">Mummuridanda. </w:t>
      </w:r>
      <w:r w:rsidRPr="00AF4C90">
        <w:rPr>
          <w:rFonts w:ascii="Times New Roman" w:hAnsi="Times New Roman" w:cs="Times New Roman"/>
        </w:rPr>
        <w:t xml:space="preserve">This </w:t>
      </w:r>
      <w:r w:rsidRPr="00AF4C90">
        <w:rPr>
          <w:rFonts w:ascii="Times New Roman" w:hAnsi="Times New Roman" w:cs="Times New Roman"/>
          <w:i/>
        </w:rPr>
        <w:t xml:space="preserve">Virabanajigas </w:t>
      </w:r>
      <w:r w:rsidRPr="00AF4C90">
        <w:rPr>
          <w:rFonts w:ascii="Times New Roman" w:hAnsi="Times New Roman" w:cs="Times New Roman"/>
        </w:rPr>
        <w:t xml:space="preserve">had a vast </w:t>
      </w:r>
      <w:r w:rsidR="001531EA" w:rsidRPr="00AF4C90">
        <w:rPr>
          <w:rFonts w:ascii="Times New Roman" w:hAnsi="Times New Roman" w:cs="Times New Roman"/>
        </w:rPr>
        <w:t>organzation</w:t>
      </w:r>
      <w:r w:rsidRPr="00AF4C90">
        <w:rPr>
          <w:rFonts w:ascii="Times New Roman" w:hAnsi="Times New Roman" w:cs="Times New Roman"/>
        </w:rPr>
        <w:t>s in the 12</w:t>
      </w:r>
      <w:r w:rsidRPr="00AF4C90">
        <w:rPr>
          <w:rFonts w:ascii="Times New Roman" w:hAnsi="Times New Roman" w:cs="Times New Roman"/>
          <w:vertAlign w:val="superscript"/>
        </w:rPr>
        <w:t>th</w:t>
      </w:r>
      <w:r w:rsidRPr="00AF4C90">
        <w:rPr>
          <w:rFonts w:ascii="Times New Roman" w:hAnsi="Times New Roman" w:cs="Times New Roman"/>
        </w:rPr>
        <w:t xml:space="preserve"> and 13</w:t>
      </w:r>
      <w:r w:rsidRPr="00AF4C90">
        <w:rPr>
          <w:rFonts w:ascii="Times New Roman" w:hAnsi="Times New Roman" w:cs="Times New Roman"/>
          <w:vertAlign w:val="superscript"/>
        </w:rPr>
        <w:t>th</w:t>
      </w:r>
      <w:r w:rsidRPr="00AF4C90">
        <w:rPr>
          <w:rFonts w:ascii="Times New Roman" w:hAnsi="Times New Roman" w:cs="Times New Roman"/>
        </w:rPr>
        <w:t xml:space="preserve"> centuries and spread a network all over the greater part of Southern India and Ceylon. In the beginning , they  had simple trade and then developed into an elaborate trade guild.The </w:t>
      </w:r>
      <w:r w:rsidRPr="00AF4C90">
        <w:rPr>
          <w:rFonts w:ascii="Times New Roman" w:hAnsi="Times New Roman" w:cs="Times New Roman"/>
          <w:i/>
        </w:rPr>
        <w:t xml:space="preserve">virabanajigas </w:t>
      </w:r>
      <w:r w:rsidRPr="00AF4C90">
        <w:rPr>
          <w:rFonts w:ascii="Times New Roman" w:hAnsi="Times New Roman" w:cs="Times New Roman"/>
        </w:rPr>
        <w:t xml:space="preserve">trade guilds flourished in some important trade centers such as </w:t>
      </w:r>
      <w:r w:rsidRPr="00AF4C90">
        <w:rPr>
          <w:rFonts w:ascii="Times New Roman" w:hAnsi="Times New Roman" w:cs="Times New Roman"/>
          <w:i/>
        </w:rPr>
        <w:t>Vijayana</w:t>
      </w:r>
      <w:r w:rsidR="00E54116" w:rsidRPr="00AF4C90">
        <w:rPr>
          <w:rFonts w:ascii="Times New Roman" w:hAnsi="Times New Roman" w:cs="Times New Roman"/>
          <w:i/>
        </w:rPr>
        <w:t xml:space="preserve">gara, Dvarasamudram, Nangaluru, </w:t>
      </w:r>
      <w:r w:rsidRPr="00AF4C90">
        <w:rPr>
          <w:rFonts w:ascii="Times New Roman" w:hAnsi="Times New Roman" w:cs="Times New Roman"/>
          <w:i/>
        </w:rPr>
        <w:t xml:space="preserve">Honnovar, Candavaru, Tariyakallu, Telakalambi </w:t>
      </w:r>
      <w:r w:rsidRPr="00AF4C90">
        <w:rPr>
          <w:rFonts w:ascii="Times New Roman" w:hAnsi="Times New Roman" w:cs="Times New Roman"/>
        </w:rPr>
        <w:t xml:space="preserve">and </w:t>
      </w:r>
      <w:r w:rsidRPr="00AF4C90">
        <w:rPr>
          <w:rFonts w:ascii="Times New Roman" w:hAnsi="Times New Roman" w:cs="Times New Roman"/>
          <w:i/>
        </w:rPr>
        <w:t>singapattana</w:t>
      </w:r>
      <w:r w:rsidR="00E54116" w:rsidRPr="00AF4C90">
        <w:rPr>
          <w:rFonts w:ascii="Times New Roman" w:hAnsi="Times New Roman" w:cs="Times New Roman"/>
        </w:rPr>
        <w:t>(Karnataka region</w:t>
      </w:r>
      <w:r w:rsidRPr="00AF4C90">
        <w:rPr>
          <w:rFonts w:ascii="Times New Roman" w:hAnsi="Times New Roman" w:cs="Times New Roman"/>
        </w:rPr>
        <w:t xml:space="preserve">), </w:t>
      </w:r>
      <w:r w:rsidRPr="00AF4C90">
        <w:rPr>
          <w:rFonts w:ascii="Times New Roman" w:hAnsi="Times New Roman" w:cs="Times New Roman"/>
          <w:i/>
        </w:rPr>
        <w:t xml:space="preserve"> Gutti, penugonda, Udayagiri, Chandragiri </w:t>
      </w:r>
      <w:r w:rsidR="00E54116" w:rsidRPr="00AF4C90">
        <w:rPr>
          <w:rFonts w:ascii="Times New Roman" w:hAnsi="Times New Roman" w:cs="Times New Roman"/>
        </w:rPr>
        <w:t xml:space="preserve"> (</w:t>
      </w:r>
      <w:r w:rsidRPr="00AF4C90">
        <w:rPr>
          <w:rFonts w:ascii="Times New Roman" w:hAnsi="Times New Roman" w:cs="Times New Roman"/>
        </w:rPr>
        <w:t xml:space="preserve">Andhra region ) </w:t>
      </w:r>
      <w:r w:rsidRPr="00AF4C90">
        <w:rPr>
          <w:rFonts w:ascii="Times New Roman" w:hAnsi="Times New Roman" w:cs="Times New Roman"/>
          <w:i/>
        </w:rPr>
        <w:t>muluvay, kanchi, padaividu, caturangapattanam</w:t>
      </w:r>
      <w:r w:rsidRPr="00AF4C90">
        <w:rPr>
          <w:rFonts w:ascii="Times New Roman" w:hAnsi="Times New Roman" w:cs="Times New Roman"/>
          <w:b/>
          <w:i/>
        </w:rPr>
        <w:t xml:space="preserve"> </w:t>
      </w:r>
      <w:r w:rsidR="00E54116" w:rsidRPr="00AF4C90">
        <w:rPr>
          <w:rFonts w:ascii="Times New Roman" w:hAnsi="Times New Roman" w:cs="Times New Roman"/>
        </w:rPr>
        <w:t>(Tamil region</w:t>
      </w:r>
      <w:r w:rsidRPr="00AF4C90">
        <w:rPr>
          <w:rFonts w:ascii="Times New Roman" w:hAnsi="Times New Roman" w:cs="Times New Roman"/>
        </w:rPr>
        <w:t xml:space="preserve">). The guild also obtained trade licence for trading in </w:t>
      </w:r>
      <w:r w:rsidR="00E54116" w:rsidRPr="00AF4C90">
        <w:rPr>
          <w:rFonts w:ascii="Times New Roman" w:hAnsi="Times New Roman" w:cs="Times New Roman"/>
        </w:rPr>
        <w:t>Pakanadu-2100, (</w:t>
      </w:r>
      <w:r w:rsidRPr="00AF4C90">
        <w:rPr>
          <w:rFonts w:ascii="Times New Roman" w:hAnsi="Times New Roman" w:cs="Times New Roman"/>
        </w:rPr>
        <w:t>The present Nellore and prakasam district), Vengi-16000 ( The present West Godavari, Krishna, and Guntur district)</w:t>
      </w:r>
      <w:r w:rsidR="00E54116" w:rsidRPr="00AF4C90">
        <w:rPr>
          <w:rFonts w:ascii="Times New Roman" w:hAnsi="Times New Roman" w:cs="Times New Roman"/>
        </w:rPr>
        <w:t xml:space="preserve"> and Anmakonda pattana-sthala (</w:t>
      </w:r>
      <w:r w:rsidRPr="00AF4C90">
        <w:rPr>
          <w:rFonts w:ascii="Times New Roman" w:hAnsi="Times New Roman" w:cs="Times New Roman"/>
        </w:rPr>
        <w:t>Warangal district). The members of the guild are called prabhu-mukhyas which mean</w:t>
      </w:r>
      <w:r w:rsidR="00E54116" w:rsidRPr="00AF4C90">
        <w:rPr>
          <w:rFonts w:ascii="Times New Roman" w:hAnsi="Times New Roman" w:cs="Times New Roman"/>
        </w:rPr>
        <w:t>s nominated heads (prabhus</w:t>
      </w:r>
      <w:r w:rsidRPr="00AF4C90">
        <w:rPr>
          <w:rFonts w:ascii="Times New Roman" w:hAnsi="Times New Roman" w:cs="Times New Roman"/>
        </w:rPr>
        <w:t>) of the trading centres of the local merchants.</w:t>
      </w:r>
    </w:p>
    <w:p w:rsidR="0065755C" w:rsidRPr="00AF4C90" w:rsidRDefault="0065755C" w:rsidP="00AF4C90">
      <w:pPr>
        <w:spacing w:line="360" w:lineRule="auto"/>
        <w:ind w:left="709" w:right="1019"/>
        <w:jc w:val="both"/>
        <w:rPr>
          <w:rFonts w:ascii="Times New Roman" w:hAnsi="Times New Roman" w:cs="Times New Roman"/>
        </w:rPr>
      </w:pPr>
      <w:r w:rsidRPr="00AF4C90">
        <w:rPr>
          <w:rFonts w:ascii="Times New Roman" w:hAnsi="Times New Roman" w:cs="Times New Roman"/>
        </w:rPr>
        <w:t xml:space="preserve">  </w:t>
      </w:r>
      <w:r w:rsidR="001531EA" w:rsidRPr="00AF4C90">
        <w:rPr>
          <w:rFonts w:ascii="Times New Roman" w:hAnsi="Times New Roman" w:cs="Times New Roman"/>
          <w:b/>
        </w:rPr>
        <w:t>NAKARAMU:</w:t>
      </w:r>
      <w:r w:rsidRPr="00AF4C90">
        <w:rPr>
          <w:rFonts w:ascii="Times New Roman" w:hAnsi="Times New Roman" w:cs="Times New Roman"/>
        </w:rPr>
        <w:t xml:space="preserve"> The Nakramu is another </w:t>
      </w:r>
      <w:r w:rsidR="001531EA" w:rsidRPr="00AF4C90">
        <w:rPr>
          <w:rFonts w:ascii="Times New Roman" w:hAnsi="Times New Roman" w:cs="Times New Roman"/>
        </w:rPr>
        <w:t>organzation</w:t>
      </w:r>
      <w:r w:rsidRPr="00AF4C90">
        <w:rPr>
          <w:rFonts w:ascii="Times New Roman" w:hAnsi="Times New Roman" w:cs="Times New Roman"/>
        </w:rPr>
        <w:t xml:space="preserve"> of merchants frequently referred to in the epigraphs. The members of the Nakaramu were all traders </w:t>
      </w:r>
      <w:r w:rsidR="00AF4C90" w:rsidRPr="00AF4C90">
        <w:rPr>
          <w:rFonts w:ascii="Times New Roman" w:hAnsi="Times New Roman" w:cs="Times New Roman"/>
        </w:rPr>
        <w:t>are</w:t>
      </w:r>
      <w:r w:rsidRPr="00AF4C90">
        <w:rPr>
          <w:rFonts w:ascii="Times New Roman" w:hAnsi="Times New Roman" w:cs="Times New Roman"/>
        </w:rPr>
        <w:t xml:space="preserve"> amply attested by the records. This corporate body is mentioned to in the inscriptions by various names viz, </w:t>
      </w:r>
      <w:r w:rsidRPr="00AF4C90">
        <w:rPr>
          <w:rFonts w:ascii="Times New Roman" w:hAnsi="Times New Roman" w:cs="Times New Roman"/>
          <w:i/>
          <w:iCs/>
        </w:rPr>
        <w:t>Nakaramu, Nagaramu, Nakharamu, Nagara etc</w:t>
      </w:r>
      <w:r w:rsidRPr="00AF4C90">
        <w:rPr>
          <w:rFonts w:ascii="Times New Roman" w:hAnsi="Times New Roman" w:cs="Times New Roman"/>
        </w:rPr>
        <w:t>..</w:t>
      </w:r>
    </w:p>
    <w:p w:rsidR="0065755C" w:rsidRPr="00AF4C90" w:rsidRDefault="0065755C" w:rsidP="000A61A1">
      <w:pPr>
        <w:spacing w:line="360" w:lineRule="auto"/>
        <w:ind w:left="709" w:right="1019"/>
        <w:jc w:val="both"/>
        <w:rPr>
          <w:rFonts w:ascii="Times New Roman" w:hAnsi="Times New Roman" w:cs="Times New Roman"/>
        </w:rPr>
      </w:pPr>
      <w:r w:rsidRPr="00AF4C90">
        <w:rPr>
          <w:rFonts w:ascii="Times New Roman" w:hAnsi="Times New Roman" w:cs="Times New Roman"/>
        </w:rPr>
        <w:lastRenderedPageBreak/>
        <w:t xml:space="preserve">    </w:t>
      </w:r>
      <w:r w:rsidR="00E54116" w:rsidRPr="00AF4C90">
        <w:rPr>
          <w:rFonts w:ascii="Times New Roman" w:hAnsi="Times New Roman" w:cs="Times New Roman"/>
        </w:rPr>
        <w:t xml:space="preserve"> </w:t>
      </w:r>
      <w:r w:rsidRPr="00AF4C90">
        <w:rPr>
          <w:rFonts w:ascii="Times New Roman" w:hAnsi="Times New Roman" w:cs="Times New Roman"/>
        </w:rPr>
        <w:t xml:space="preserve">The </w:t>
      </w:r>
      <w:r w:rsidRPr="00AF4C90">
        <w:rPr>
          <w:rFonts w:ascii="Times New Roman" w:hAnsi="Times New Roman" w:cs="Times New Roman"/>
          <w:i/>
          <w:iCs/>
        </w:rPr>
        <w:t>vaisyapuranamu</w:t>
      </w:r>
      <w:r w:rsidRPr="00AF4C90">
        <w:rPr>
          <w:rFonts w:ascii="Times New Roman" w:hAnsi="Times New Roman" w:cs="Times New Roman"/>
        </w:rPr>
        <w:t xml:space="preserve"> of </w:t>
      </w:r>
      <w:r w:rsidRPr="00AF4C90">
        <w:rPr>
          <w:rFonts w:ascii="Times New Roman" w:hAnsi="Times New Roman" w:cs="Times New Roman"/>
          <w:i/>
          <w:iCs/>
        </w:rPr>
        <w:t>Bhaskaracharya</w:t>
      </w:r>
      <w:r w:rsidRPr="00AF4C90">
        <w:rPr>
          <w:rFonts w:ascii="Times New Roman" w:hAnsi="Times New Roman" w:cs="Times New Roman"/>
        </w:rPr>
        <w:t xml:space="preserve"> purported to have been written in 1508 A.D throws somelights on the guilds of Nakaramu. According to this work, the </w:t>
      </w:r>
      <w:r w:rsidRPr="00AF4C90">
        <w:rPr>
          <w:rFonts w:ascii="Times New Roman" w:hAnsi="Times New Roman" w:cs="Times New Roman"/>
          <w:i/>
        </w:rPr>
        <w:t>Nagara</w:t>
      </w:r>
      <w:r w:rsidRPr="00AF4C90">
        <w:rPr>
          <w:rFonts w:ascii="Times New Roman" w:hAnsi="Times New Roman" w:cs="Times New Roman"/>
        </w:rPr>
        <w:t xml:space="preserve"> was exclusively a vaisya </w:t>
      </w:r>
      <w:r w:rsidR="001531EA" w:rsidRPr="00AF4C90">
        <w:rPr>
          <w:rFonts w:ascii="Times New Roman" w:hAnsi="Times New Roman" w:cs="Times New Roman"/>
        </w:rPr>
        <w:t>organzation</w:t>
      </w:r>
      <w:r w:rsidRPr="00AF4C90">
        <w:rPr>
          <w:rFonts w:ascii="Times New Roman" w:hAnsi="Times New Roman" w:cs="Times New Roman"/>
        </w:rPr>
        <w:t xml:space="preserve"> and the </w:t>
      </w:r>
      <w:r w:rsidR="001531EA" w:rsidRPr="00AF4C90">
        <w:rPr>
          <w:rFonts w:ascii="Times New Roman" w:hAnsi="Times New Roman" w:cs="Times New Roman"/>
        </w:rPr>
        <w:t>organzation</w:t>
      </w:r>
      <w:r w:rsidRPr="00AF4C90">
        <w:rPr>
          <w:rFonts w:ascii="Times New Roman" w:hAnsi="Times New Roman" w:cs="Times New Roman"/>
        </w:rPr>
        <w:t xml:space="preserve"> existed in 18 different places in many towns and cities throughout the Andhra. Some of them were </w:t>
      </w:r>
      <w:r w:rsidRPr="00AF4C90">
        <w:rPr>
          <w:rFonts w:ascii="Times New Roman" w:hAnsi="Times New Roman" w:cs="Times New Roman"/>
          <w:i/>
        </w:rPr>
        <w:t xml:space="preserve">Dharma, Dhanada ,Panchala, Ghantasala, Trigunitabhima ( The three Bhimaramas/ Aramas in Godavari district ) Visaka, Kalinga, Viranarayana and Penugonda, Penogoda ( </w:t>
      </w:r>
      <w:r w:rsidRPr="00AF4C90">
        <w:rPr>
          <w:rFonts w:ascii="Times New Roman" w:hAnsi="Times New Roman" w:cs="Times New Roman"/>
          <w:iCs/>
        </w:rPr>
        <w:t>the present Vaizag, Godavari and Odissa districts)</w:t>
      </w:r>
      <w:r w:rsidRPr="00AF4C90">
        <w:rPr>
          <w:rFonts w:ascii="Times New Roman" w:hAnsi="Times New Roman" w:cs="Times New Roman"/>
          <w:i/>
        </w:rPr>
        <w:t xml:space="preserve"> </w:t>
      </w:r>
      <w:r w:rsidRPr="00AF4C90">
        <w:rPr>
          <w:rFonts w:ascii="Times New Roman" w:hAnsi="Times New Roman" w:cs="Times New Roman"/>
        </w:rPr>
        <w:t>appears to have been their chief cities and headquarters. The guild Nakaramu was referred to in the inscription with a variety of names like Nelluri-Nakaramu, Samasta-Nakaramu, Bala-Nakaramu etc.</w:t>
      </w:r>
    </w:p>
    <w:p w:rsidR="0065755C" w:rsidRPr="00AF4C90" w:rsidRDefault="0065755C" w:rsidP="000A61A1">
      <w:pPr>
        <w:spacing w:line="360" w:lineRule="auto"/>
        <w:ind w:left="709" w:right="1019"/>
        <w:jc w:val="both"/>
        <w:rPr>
          <w:rFonts w:ascii="Times New Roman" w:hAnsi="Times New Roman" w:cs="Times New Roman"/>
        </w:rPr>
      </w:pPr>
      <w:r w:rsidRPr="00AF4C90">
        <w:rPr>
          <w:rFonts w:ascii="Times New Roman" w:hAnsi="Times New Roman" w:cs="Times New Roman"/>
        </w:rPr>
        <w:t xml:space="preserve">           An inscription founded at perur( </w:t>
      </w:r>
      <w:r w:rsidRPr="00AF4C90">
        <w:rPr>
          <w:rFonts w:ascii="Times New Roman" w:hAnsi="Times New Roman" w:cs="Times New Roman"/>
          <w:i/>
        </w:rPr>
        <w:t xml:space="preserve">Miriyalaguda taluka, Nalgonda district) </w:t>
      </w:r>
      <w:r w:rsidRPr="00AF4C90">
        <w:rPr>
          <w:rFonts w:ascii="Times New Roman" w:hAnsi="Times New Roman" w:cs="Times New Roman"/>
        </w:rPr>
        <w:t xml:space="preserve">gives some interesting information regarding the guild. This is the only inscription so far discovered in the entire Andhrapradesh. </w:t>
      </w:r>
      <w:r w:rsidR="001531EA" w:rsidRPr="00AF4C90">
        <w:rPr>
          <w:rFonts w:ascii="Times New Roman" w:hAnsi="Times New Roman" w:cs="Times New Roman"/>
        </w:rPr>
        <w:t>This refers to the Tamil and Telugu Nakarams.</w:t>
      </w:r>
      <w:r w:rsidRPr="00AF4C90">
        <w:rPr>
          <w:rFonts w:ascii="Times New Roman" w:hAnsi="Times New Roman" w:cs="Times New Roman"/>
        </w:rPr>
        <w:t xml:space="preserve"> It gives that the some Tamil merchants who were originally the members of a Nakhara of Tamil region might have migrated into the Andhra region and settled at perur along with the Telugu merchants who were the members of a Nakaras that place. Though they maintained cordial trade relations, they designed to have an independent existence of their own </w:t>
      </w:r>
      <w:r w:rsidR="001531EA" w:rsidRPr="00AF4C90">
        <w:rPr>
          <w:rFonts w:ascii="Times New Roman" w:hAnsi="Times New Roman" w:cs="Times New Roman"/>
        </w:rPr>
        <w:t>organizations and</w:t>
      </w:r>
      <w:r w:rsidRPr="00AF4C90">
        <w:rPr>
          <w:rFonts w:ascii="Times New Roman" w:hAnsi="Times New Roman" w:cs="Times New Roman"/>
        </w:rPr>
        <w:t xml:space="preserve"> hence they had independent guilds and even temples.</w:t>
      </w:r>
    </w:p>
    <w:p w:rsidR="0065755C" w:rsidRPr="00AF4C90" w:rsidRDefault="0065755C" w:rsidP="000A61A1">
      <w:pPr>
        <w:spacing w:line="360" w:lineRule="auto"/>
        <w:ind w:left="709" w:right="1019"/>
        <w:jc w:val="both"/>
        <w:rPr>
          <w:rFonts w:ascii="Times New Roman" w:hAnsi="Times New Roman" w:cs="Times New Roman"/>
        </w:rPr>
      </w:pPr>
      <w:r w:rsidRPr="00AF4C90">
        <w:rPr>
          <w:rFonts w:ascii="Times New Roman" w:hAnsi="Times New Roman" w:cs="Times New Roman"/>
        </w:rPr>
        <w:t xml:space="preserve">                </w:t>
      </w:r>
      <w:r w:rsidR="00E54116" w:rsidRPr="00AF4C90">
        <w:rPr>
          <w:rFonts w:ascii="Times New Roman" w:hAnsi="Times New Roman" w:cs="Times New Roman"/>
        </w:rPr>
        <w:t>Likewise</w:t>
      </w:r>
      <w:r w:rsidRPr="00AF4C90">
        <w:rPr>
          <w:rFonts w:ascii="Times New Roman" w:hAnsi="Times New Roman" w:cs="Times New Roman"/>
        </w:rPr>
        <w:t xml:space="preserve"> it was the most important guild in the Tamil region. According to Tevaram</w:t>
      </w:r>
      <w:r w:rsidR="001531EA" w:rsidRPr="00AF4C90">
        <w:rPr>
          <w:rFonts w:ascii="Times New Roman" w:hAnsi="Times New Roman" w:cs="Times New Roman"/>
        </w:rPr>
        <w:t xml:space="preserve"> </w:t>
      </w:r>
      <w:r w:rsidRPr="00AF4C90">
        <w:rPr>
          <w:rFonts w:ascii="Times New Roman" w:hAnsi="Times New Roman" w:cs="Times New Roman"/>
        </w:rPr>
        <w:t xml:space="preserve">/ Devaram </w:t>
      </w:r>
      <w:r w:rsidR="00E54116" w:rsidRPr="00AF4C90">
        <w:rPr>
          <w:rFonts w:ascii="Times New Roman" w:hAnsi="Times New Roman" w:cs="Times New Roman"/>
        </w:rPr>
        <w:t>hymns of</w:t>
      </w:r>
      <w:r w:rsidRPr="00AF4C90">
        <w:rPr>
          <w:rFonts w:ascii="Times New Roman" w:hAnsi="Times New Roman" w:cs="Times New Roman"/>
        </w:rPr>
        <w:t xml:space="preserve"> s</w:t>
      </w:r>
      <w:r w:rsidRPr="00AF4C90">
        <w:rPr>
          <w:rFonts w:ascii="Times New Roman" w:hAnsi="Times New Roman" w:cs="Times New Roman"/>
          <w:i/>
          <w:iCs/>
        </w:rPr>
        <w:t>aiva bhaktas or Nayanamars,</w:t>
      </w:r>
      <w:r w:rsidRPr="00AF4C90">
        <w:rPr>
          <w:rFonts w:ascii="Times New Roman" w:hAnsi="Times New Roman" w:cs="Times New Roman"/>
        </w:rPr>
        <w:t xml:space="preserve"> four types of </w:t>
      </w:r>
      <w:r w:rsidR="00E54116" w:rsidRPr="00AF4C90">
        <w:rPr>
          <w:rFonts w:ascii="Times New Roman" w:hAnsi="Times New Roman" w:cs="Times New Roman"/>
        </w:rPr>
        <w:t>merchants Vyaparigal</w:t>
      </w:r>
      <w:r w:rsidRPr="00AF4C90">
        <w:rPr>
          <w:rFonts w:ascii="Times New Roman" w:hAnsi="Times New Roman" w:cs="Times New Roman"/>
          <w:i/>
        </w:rPr>
        <w:t xml:space="preserve">, Saliyar, Sankarapadiyar </w:t>
      </w:r>
      <w:r w:rsidRPr="00AF4C90">
        <w:rPr>
          <w:rFonts w:ascii="Times New Roman" w:hAnsi="Times New Roman" w:cs="Times New Roman"/>
        </w:rPr>
        <w:t xml:space="preserve">and </w:t>
      </w:r>
      <w:r w:rsidRPr="00AF4C90">
        <w:rPr>
          <w:rFonts w:ascii="Times New Roman" w:hAnsi="Times New Roman" w:cs="Times New Roman"/>
          <w:i/>
        </w:rPr>
        <w:t>vaniyar</w:t>
      </w:r>
      <w:r w:rsidRPr="00AF4C90">
        <w:rPr>
          <w:rFonts w:ascii="Times New Roman" w:hAnsi="Times New Roman" w:cs="Times New Roman"/>
          <w:b/>
          <w:i/>
        </w:rPr>
        <w:t xml:space="preserve"> </w:t>
      </w:r>
      <w:r w:rsidRPr="00AF4C90">
        <w:rPr>
          <w:rFonts w:ascii="Times New Roman" w:hAnsi="Times New Roman" w:cs="Times New Roman"/>
        </w:rPr>
        <w:t>were considered to be Nagarattur. But an inscription from Chidambaram of the reign of Rajendra</w:t>
      </w:r>
      <w:r w:rsidR="001531EA" w:rsidRPr="00AF4C90">
        <w:rPr>
          <w:rFonts w:ascii="Times New Roman" w:hAnsi="Times New Roman" w:cs="Times New Roman"/>
        </w:rPr>
        <w:t>-</w:t>
      </w:r>
      <w:r w:rsidRPr="00AF4C90">
        <w:rPr>
          <w:rFonts w:ascii="Times New Roman" w:hAnsi="Times New Roman" w:cs="Times New Roman"/>
        </w:rPr>
        <w:t xml:space="preserve">I </w:t>
      </w:r>
      <w:r w:rsidR="009F51AA" w:rsidRPr="00AF4C90">
        <w:rPr>
          <w:rFonts w:ascii="Times New Roman" w:hAnsi="Times New Roman" w:cs="Times New Roman"/>
        </w:rPr>
        <w:t>(1012</w:t>
      </w:r>
      <w:r w:rsidRPr="00AF4C90">
        <w:rPr>
          <w:rFonts w:ascii="Times New Roman" w:hAnsi="Times New Roman" w:cs="Times New Roman"/>
        </w:rPr>
        <w:t xml:space="preserve"> A.D-1044A.D) of chola dynasty records the established Nakaram consists of a group other than merchants mentioned above. According to the </w:t>
      </w:r>
      <w:r w:rsidR="00E54116" w:rsidRPr="00AF4C90">
        <w:rPr>
          <w:rFonts w:ascii="Times New Roman" w:hAnsi="Times New Roman" w:cs="Times New Roman"/>
        </w:rPr>
        <w:t>epigraph it</w:t>
      </w:r>
      <w:r w:rsidRPr="00AF4C90">
        <w:rPr>
          <w:rFonts w:ascii="Times New Roman" w:hAnsi="Times New Roman" w:cs="Times New Roman"/>
        </w:rPr>
        <w:t xml:space="preserve"> consists of an agrarian group, fishermen, carpenters, black smiths, gold smith </w:t>
      </w:r>
      <w:r w:rsidRPr="00AF4C90">
        <w:rPr>
          <w:rFonts w:ascii="Times New Roman" w:hAnsi="Times New Roman" w:cs="Times New Roman"/>
          <w:i/>
        </w:rPr>
        <w:t xml:space="preserve">and </w:t>
      </w:r>
      <w:r w:rsidRPr="00AF4C90">
        <w:rPr>
          <w:rFonts w:ascii="Times New Roman" w:hAnsi="Times New Roman" w:cs="Times New Roman"/>
        </w:rPr>
        <w:t>leather workers. Among the Nakaram members, merchant group had the greatest prestige and importance besides the agrarian group.</w:t>
      </w:r>
    </w:p>
    <w:p w:rsidR="00E54116" w:rsidRPr="00AF4C90" w:rsidRDefault="0065755C" w:rsidP="000A61A1">
      <w:pPr>
        <w:spacing w:line="360" w:lineRule="auto"/>
        <w:ind w:left="709" w:right="1019"/>
        <w:jc w:val="both"/>
        <w:rPr>
          <w:rFonts w:ascii="Times New Roman" w:hAnsi="Times New Roman" w:cs="Times New Roman"/>
        </w:rPr>
      </w:pPr>
      <w:r w:rsidRPr="00AF4C90">
        <w:rPr>
          <w:rFonts w:ascii="Times New Roman" w:hAnsi="Times New Roman" w:cs="Times New Roman"/>
          <w:b/>
        </w:rPr>
        <w:t>THE GUILDS OF NANADESI AND PARADESI:</w:t>
      </w:r>
      <w:r w:rsidRPr="00AF4C90">
        <w:rPr>
          <w:rFonts w:ascii="Times New Roman" w:hAnsi="Times New Roman" w:cs="Times New Roman"/>
        </w:rPr>
        <w:t xml:space="preserve">   </w:t>
      </w:r>
    </w:p>
    <w:p w:rsidR="0065755C" w:rsidRPr="00AF4C90" w:rsidRDefault="0065755C" w:rsidP="000A61A1">
      <w:pPr>
        <w:spacing w:line="360" w:lineRule="auto"/>
        <w:ind w:left="709" w:right="1019"/>
        <w:jc w:val="both"/>
        <w:rPr>
          <w:rFonts w:ascii="Times New Roman" w:hAnsi="Times New Roman" w:cs="Times New Roman"/>
        </w:rPr>
      </w:pPr>
      <w:r w:rsidRPr="00AF4C90">
        <w:rPr>
          <w:rFonts w:ascii="Times New Roman" w:hAnsi="Times New Roman" w:cs="Times New Roman"/>
        </w:rPr>
        <w:t xml:space="preserve">Nanadesi means those belonged to or coming from different countries and paradesi means foreign merchants. They appear to have been functioning in important port-towns where </w:t>
      </w:r>
      <w:r w:rsidR="00E54116" w:rsidRPr="00AF4C90">
        <w:rPr>
          <w:rFonts w:ascii="Times New Roman" w:hAnsi="Times New Roman" w:cs="Times New Roman"/>
        </w:rPr>
        <w:t>extensive trade</w:t>
      </w:r>
      <w:r w:rsidRPr="00AF4C90">
        <w:rPr>
          <w:rFonts w:ascii="Times New Roman" w:hAnsi="Times New Roman" w:cs="Times New Roman"/>
        </w:rPr>
        <w:t xml:space="preserve">, both inlands and foreign, was carried on. We </w:t>
      </w:r>
      <w:r w:rsidR="00E54116" w:rsidRPr="00AF4C90">
        <w:rPr>
          <w:rFonts w:ascii="Times New Roman" w:hAnsi="Times New Roman" w:cs="Times New Roman"/>
        </w:rPr>
        <w:t>have scanty</w:t>
      </w:r>
      <w:r w:rsidRPr="00AF4C90">
        <w:rPr>
          <w:rFonts w:ascii="Times New Roman" w:hAnsi="Times New Roman" w:cs="Times New Roman"/>
        </w:rPr>
        <w:t xml:space="preserve"> information about the organization Nanadesi. They migrated to different parts of the country like the Portuguese, the </w:t>
      </w:r>
      <w:r w:rsidR="00E54116" w:rsidRPr="00AF4C90">
        <w:rPr>
          <w:rFonts w:ascii="Times New Roman" w:hAnsi="Times New Roman" w:cs="Times New Roman"/>
        </w:rPr>
        <w:t>Dutch</w:t>
      </w:r>
      <w:r w:rsidRPr="00AF4C90">
        <w:rPr>
          <w:rFonts w:ascii="Times New Roman" w:hAnsi="Times New Roman" w:cs="Times New Roman"/>
        </w:rPr>
        <w:t xml:space="preserve"> </w:t>
      </w:r>
      <w:r w:rsidR="00E54116" w:rsidRPr="00AF4C90">
        <w:rPr>
          <w:rFonts w:ascii="Times New Roman" w:hAnsi="Times New Roman" w:cs="Times New Roman"/>
        </w:rPr>
        <w:t>and English</w:t>
      </w:r>
      <w:r w:rsidRPr="00AF4C90">
        <w:rPr>
          <w:rFonts w:ascii="Times New Roman" w:hAnsi="Times New Roman" w:cs="Times New Roman"/>
        </w:rPr>
        <w:t xml:space="preserve"> who were engaged in commercial activities in Vijayanagar country. The brokers assisted the merchants. They were instrumental in fixing the price of articles and effected wholesale purchases on behalf of their merchants. An inscription found at Loboe Toewa in Sumatra ( South East Asian Country ) referred to the existence of Nanadesi guild in that region. Again we learn from a 13</w:t>
      </w:r>
      <w:r w:rsidRPr="00AF4C90">
        <w:rPr>
          <w:rFonts w:ascii="Times New Roman" w:hAnsi="Times New Roman" w:cs="Times New Roman"/>
          <w:vertAlign w:val="superscript"/>
        </w:rPr>
        <w:t>th</w:t>
      </w:r>
      <w:r w:rsidRPr="00AF4C90">
        <w:rPr>
          <w:rFonts w:ascii="Times New Roman" w:hAnsi="Times New Roman" w:cs="Times New Roman"/>
        </w:rPr>
        <w:t xml:space="preserve"> century inscription that a native of carnaganore ( Tamil country ) made a donation in favour of a Vishnu temple which had been founded by the Nanadesi guild in that distant city of upper Burma.The Vijayanagar rulers took </w:t>
      </w:r>
      <w:r w:rsidRPr="00AF4C90">
        <w:rPr>
          <w:rFonts w:ascii="Times New Roman" w:hAnsi="Times New Roman" w:cs="Times New Roman"/>
        </w:rPr>
        <w:lastRenderedPageBreak/>
        <w:t>sufficient interest in exten</w:t>
      </w:r>
      <w:r w:rsidR="00E54116" w:rsidRPr="00AF4C90">
        <w:rPr>
          <w:rFonts w:ascii="Times New Roman" w:hAnsi="Times New Roman" w:cs="Times New Roman"/>
        </w:rPr>
        <w:t xml:space="preserve">ding protection to the Nanadesi </w:t>
      </w:r>
      <w:r w:rsidRPr="00AF4C90">
        <w:rPr>
          <w:rFonts w:ascii="Times New Roman" w:hAnsi="Times New Roman" w:cs="Times New Roman"/>
        </w:rPr>
        <w:t>(foreign merchants ). Thus the trade guilds of this period promoted trade and commerce particularly Sea-borne trade.</w:t>
      </w:r>
    </w:p>
    <w:p w:rsidR="00E54116" w:rsidRPr="00AF4C90" w:rsidRDefault="0065755C" w:rsidP="000A61A1">
      <w:pPr>
        <w:spacing w:line="360" w:lineRule="auto"/>
        <w:ind w:left="709" w:right="1019"/>
        <w:jc w:val="both"/>
        <w:rPr>
          <w:rFonts w:ascii="Times New Roman" w:hAnsi="Times New Roman" w:cs="Times New Roman"/>
          <w:b/>
          <w:bCs/>
        </w:rPr>
      </w:pPr>
      <w:r w:rsidRPr="00AF4C90">
        <w:rPr>
          <w:rFonts w:ascii="Times New Roman" w:hAnsi="Times New Roman" w:cs="Times New Roman"/>
          <w:b/>
          <w:bCs/>
        </w:rPr>
        <w:t xml:space="preserve">THE GILDS OF VAISYAVANIYA NAGATTAR OR </w:t>
      </w:r>
    </w:p>
    <w:p w:rsidR="0065755C" w:rsidRPr="00AF4C90" w:rsidRDefault="0065755C" w:rsidP="000A61A1">
      <w:pPr>
        <w:spacing w:line="360" w:lineRule="auto"/>
        <w:ind w:left="709" w:right="1019"/>
        <w:jc w:val="both"/>
        <w:rPr>
          <w:rFonts w:ascii="Times New Roman" w:hAnsi="Times New Roman" w:cs="Times New Roman"/>
          <w:b/>
          <w:bCs/>
        </w:rPr>
      </w:pPr>
      <w:r w:rsidRPr="00AF4C90">
        <w:rPr>
          <w:rFonts w:ascii="Times New Roman" w:hAnsi="Times New Roman" w:cs="Times New Roman"/>
          <w:b/>
          <w:bCs/>
        </w:rPr>
        <w:t>MAHANAD-SETTIS OR PATTAN SETTIS</w:t>
      </w:r>
    </w:p>
    <w:p w:rsidR="0065755C" w:rsidRPr="00AF4C90" w:rsidRDefault="0065755C" w:rsidP="000A61A1">
      <w:pPr>
        <w:spacing w:line="360" w:lineRule="auto"/>
        <w:ind w:left="709" w:right="1019"/>
        <w:jc w:val="both"/>
        <w:rPr>
          <w:rFonts w:ascii="Times New Roman" w:hAnsi="Times New Roman" w:cs="Times New Roman"/>
        </w:rPr>
      </w:pPr>
      <w:r w:rsidRPr="00AF4C90">
        <w:rPr>
          <w:rFonts w:ascii="Times New Roman" w:hAnsi="Times New Roman" w:cs="Times New Roman"/>
        </w:rPr>
        <w:tab/>
      </w:r>
      <w:r w:rsidR="00E54116" w:rsidRPr="00AF4C90">
        <w:rPr>
          <w:rFonts w:ascii="Times New Roman" w:hAnsi="Times New Roman" w:cs="Times New Roman"/>
        </w:rPr>
        <w:t xml:space="preserve">  </w:t>
      </w:r>
      <w:r w:rsidRPr="00AF4C90">
        <w:rPr>
          <w:rFonts w:ascii="Times New Roman" w:hAnsi="Times New Roman" w:cs="Times New Roman"/>
        </w:rPr>
        <w:t xml:space="preserve">It appears to have been a Tamil organization in some parts of the vijayanagar empire. It was trade in common articles. This guild was known as </w:t>
      </w:r>
      <w:r w:rsidRPr="00AF4C90">
        <w:rPr>
          <w:rFonts w:ascii="Times New Roman" w:hAnsi="Times New Roman" w:cs="Times New Roman"/>
          <w:i/>
          <w:iCs/>
        </w:rPr>
        <w:t>Nagaramu</w:t>
      </w:r>
      <w:r w:rsidRPr="00AF4C90">
        <w:rPr>
          <w:rFonts w:ascii="Times New Roman" w:hAnsi="Times New Roman" w:cs="Times New Roman"/>
        </w:rPr>
        <w:t xml:space="preserve"> </w:t>
      </w:r>
      <w:r w:rsidRPr="00AF4C90">
        <w:rPr>
          <w:rFonts w:ascii="Times New Roman" w:hAnsi="Times New Roman" w:cs="Times New Roman"/>
          <w:i/>
          <w:iCs/>
        </w:rPr>
        <w:t xml:space="preserve">Nagarattas </w:t>
      </w:r>
      <w:r w:rsidRPr="00AF4C90">
        <w:rPr>
          <w:rFonts w:ascii="Times New Roman" w:hAnsi="Times New Roman" w:cs="Times New Roman"/>
        </w:rPr>
        <w:t xml:space="preserve">or </w:t>
      </w:r>
      <w:r w:rsidRPr="00AF4C90">
        <w:rPr>
          <w:rFonts w:ascii="Times New Roman" w:hAnsi="Times New Roman" w:cs="Times New Roman"/>
          <w:i/>
          <w:iCs/>
        </w:rPr>
        <w:t xml:space="preserve">settis </w:t>
      </w:r>
      <w:r w:rsidRPr="00AF4C90">
        <w:rPr>
          <w:rFonts w:ascii="Times New Roman" w:hAnsi="Times New Roman" w:cs="Times New Roman"/>
        </w:rPr>
        <w:t xml:space="preserve">in the inscriptions. They were local associations only and hence the constitution and working of a guild must have differed from place to place and from time to time. Each guild had a leader. He was known in the Karnataka and Telugu counties as the </w:t>
      </w:r>
      <w:r w:rsidRPr="00AF4C90">
        <w:rPr>
          <w:rFonts w:ascii="Times New Roman" w:hAnsi="Times New Roman" w:cs="Times New Roman"/>
          <w:i/>
          <w:iCs/>
        </w:rPr>
        <w:t xml:space="preserve">pattanasvamis </w:t>
      </w:r>
      <w:r w:rsidRPr="00AF4C90">
        <w:rPr>
          <w:rFonts w:ascii="Times New Roman" w:hAnsi="Times New Roman" w:cs="Times New Roman"/>
        </w:rPr>
        <w:t xml:space="preserve">or </w:t>
      </w:r>
      <w:r w:rsidRPr="00AF4C90">
        <w:rPr>
          <w:rFonts w:ascii="Times New Roman" w:hAnsi="Times New Roman" w:cs="Times New Roman"/>
          <w:i/>
          <w:iCs/>
        </w:rPr>
        <w:t>settis.</w:t>
      </w:r>
    </w:p>
    <w:p w:rsidR="0065755C" w:rsidRPr="00AF4C90" w:rsidRDefault="0065755C" w:rsidP="000A61A1">
      <w:pPr>
        <w:spacing w:line="360" w:lineRule="auto"/>
        <w:ind w:left="709" w:right="1019"/>
        <w:jc w:val="both"/>
        <w:rPr>
          <w:rFonts w:ascii="Times New Roman" w:hAnsi="Times New Roman" w:cs="Times New Roman"/>
        </w:rPr>
      </w:pPr>
      <w:r w:rsidRPr="00AF4C90">
        <w:rPr>
          <w:rFonts w:ascii="Times New Roman" w:hAnsi="Times New Roman" w:cs="Times New Roman"/>
        </w:rPr>
        <w:tab/>
      </w:r>
      <w:r w:rsidR="00E54116" w:rsidRPr="00AF4C90">
        <w:rPr>
          <w:rFonts w:ascii="Times New Roman" w:hAnsi="Times New Roman" w:cs="Times New Roman"/>
        </w:rPr>
        <w:t xml:space="preserve"> </w:t>
      </w:r>
      <w:r w:rsidRPr="00AF4C90">
        <w:rPr>
          <w:rFonts w:ascii="Times New Roman" w:hAnsi="Times New Roman" w:cs="Times New Roman"/>
        </w:rPr>
        <w:t>The mahanadu settis were a rich and powerful merchant guild and enjoyed the monopoly of trade in their area, western guards of Karnataka. They regulated the commerce in those areas levying customs duties on their goods. The  source from which we have this information enumerates the various customs houses located Ikeeri, Sirivante, Kabur, Durga, Gutti, Mosarur etc. where the transit duties were levied presumably by this guild of Mahanada settis and also transported goods by the roads and animals. It also appears that the various regional guilds were mixed into bigger organization.</w:t>
      </w:r>
    </w:p>
    <w:p w:rsidR="00AF4C90" w:rsidRDefault="0065755C" w:rsidP="000A61A1">
      <w:pPr>
        <w:spacing w:line="360" w:lineRule="auto"/>
        <w:ind w:left="709" w:right="1019"/>
        <w:jc w:val="both"/>
        <w:rPr>
          <w:rFonts w:ascii="Times New Roman" w:hAnsi="Times New Roman" w:cs="Times New Roman"/>
        </w:rPr>
      </w:pPr>
      <w:r w:rsidRPr="00AF4C90">
        <w:rPr>
          <w:rFonts w:ascii="Times New Roman" w:hAnsi="Times New Roman" w:cs="Times New Roman"/>
          <w:b/>
          <w:bCs/>
        </w:rPr>
        <w:t>TRADE ACTIVITIES OF THE GUILDS:</w:t>
      </w:r>
      <w:r w:rsidRPr="00AF4C90">
        <w:rPr>
          <w:rFonts w:ascii="Times New Roman" w:hAnsi="Times New Roman" w:cs="Times New Roman"/>
        </w:rPr>
        <w:t xml:space="preserve"> </w:t>
      </w:r>
    </w:p>
    <w:p w:rsidR="0065755C" w:rsidRPr="00AF4C90" w:rsidRDefault="0065755C" w:rsidP="000A61A1">
      <w:pPr>
        <w:spacing w:line="360" w:lineRule="auto"/>
        <w:ind w:left="709" w:right="1019"/>
        <w:jc w:val="both"/>
        <w:rPr>
          <w:rFonts w:ascii="Times New Roman" w:hAnsi="Times New Roman" w:cs="Times New Roman"/>
        </w:rPr>
      </w:pPr>
      <w:r w:rsidRPr="00AF4C90">
        <w:rPr>
          <w:rFonts w:ascii="Times New Roman" w:hAnsi="Times New Roman" w:cs="Times New Roman"/>
        </w:rPr>
        <w:t xml:space="preserve">The trade </w:t>
      </w:r>
      <w:r w:rsidR="00E54116" w:rsidRPr="00AF4C90">
        <w:rPr>
          <w:rFonts w:ascii="Times New Roman" w:hAnsi="Times New Roman" w:cs="Times New Roman"/>
        </w:rPr>
        <w:t>guilds operate</w:t>
      </w:r>
      <w:r w:rsidRPr="00AF4C90">
        <w:rPr>
          <w:rFonts w:ascii="Times New Roman" w:hAnsi="Times New Roman" w:cs="Times New Roman"/>
        </w:rPr>
        <w:t xml:space="preserve"> its business in the main towns and cities in their respective areas, but also other parts of the countries. All most all trade guilds maintained regular contacts with the merchants in towns and cities. The important trade towns and cities in this period were </w:t>
      </w:r>
      <w:r w:rsidR="00E54116" w:rsidRPr="00AF4C90">
        <w:rPr>
          <w:rFonts w:ascii="Times New Roman" w:hAnsi="Times New Roman" w:cs="Times New Roman"/>
        </w:rPr>
        <w:t>P</w:t>
      </w:r>
      <w:r w:rsidRPr="00AF4C90">
        <w:rPr>
          <w:rFonts w:ascii="Times New Roman" w:hAnsi="Times New Roman" w:cs="Times New Roman"/>
        </w:rPr>
        <w:t xml:space="preserve">akanadu (Nellore and Prakasam districts) Venginadu( Godavari district and Krishna and Guntur districts ) Orugallu, Anmakonda ( Warangal Telangana ) Hampi, Viajayanagar, Badami, Gulbarga Darvad, Banavasi (Karnataka)Kanchi, Girinchipuram, Madhura ( Tamil region ) and so on., The trade articles included </w:t>
      </w:r>
      <w:r w:rsidRPr="00AF4C90">
        <w:rPr>
          <w:rFonts w:ascii="Times New Roman" w:hAnsi="Times New Roman" w:cs="Times New Roman"/>
          <w:bCs/>
          <w:i/>
          <w:iCs/>
        </w:rPr>
        <w:t xml:space="preserve">areca , gingili, grain, cotton, betel-leaves,betel nuts,  vegitables, coconuts, mangoes, tamarind, pickles, salt, oil,ghee, pepper, green gram mustard, honey, paddy, jawar, metals like zinc, tin and copper, camphor, musk, silk, precious stones, pearls, beads, tamaric, onions, ginger, roots, yarns </w:t>
      </w:r>
      <w:r w:rsidRPr="00AF4C90">
        <w:rPr>
          <w:rFonts w:ascii="Times New Roman" w:hAnsi="Times New Roman" w:cs="Times New Roman"/>
        </w:rPr>
        <w:t>and so on., Thus the trade guilds carried on business activities with these articles in Added to this, the other products included oil</w:t>
      </w:r>
      <w:r w:rsidR="00E54116" w:rsidRPr="00AF4C90">
        <w:rPr>
          <w:rFonts w:ascii="Times New Roman" w:hAnsi="Times New Roman" w:cs="Times New Roman"/>
        </w:rPr>
        <w:t xml:space="preserve"> from gingili, Jaggary, sugar (</w:t>
      </w:r>
      <w:r w:rsidRPr="00AF4C90">
        <w:rPr>
          <w:rFonts w:ascii="Times New Roman" w:hAnsi="Times New Roman" w:cs="Times New Roman"/>
        </w:rPr>
        <w:t xml:space="preserve">desi-sakkar) and so on. The svadesi-beharulu played an important role in selling these commodities to the other traders like </w:t>
      </w:r>
      <w:r w:rsidR="00E54116" w:rsidRPr="00AF4C90">
        <w:rPr>
          <w:rFonts w:ascii="Times New Roman" w:hAnsi="Times New Roman" w:cs="Times New Roman"/>
        </w:rPr>
        <w:t>paradises</w:t>
      </w:r>
      <w:r w:rsidRPr="00AF4C90">
        <w:rPr>
          <w:rFonts w:ascii="Times New Roman" w:hAnsi="Times New Roman" w:cs="Times New Roman"/>
        </w:rPr>
        <w:t>.</w:t>
      </w:r>
    </w:p>
    <w:p w:rsidR="0065755C" w:rsidRPr="00AF4C90" w:rsidRDefault="0065755C" w:rsidP="000A61A1">
      <w:pPr>
        <w:spacing w:line="360" w:lineRule="auto"/>
        <w:ind w:left="709" w:right="1019"/>
        <w:jc w:val="both"/>
        <w:rPr>
          <w:rFonts w:ascii="Times New Roman" w:hAnsi="Times New Roman" w:cs="Times New Roman"/>
          <w:b/>
        </w:rPr>
      </w:pPr>
      <w:r w:rsidRPr="00AF4C90">
        <w:rPr>
          <w:rFonts w:ascii="Times New Roman" w:hAnsi="Times New Roman" w:cs="Times New Roman"/>
        </w:rPr>
        <w:tab/>
        <w:t xml:space="preserve">    </w:t>
      </w:r>
      <w:r w:rsidR="00E54116" w:rsidRPr="00AF4C90">
        <w:rPr>
          <w:rFonts w:ascii="Times New Roman" w:hAnsi="Times New Roman" w:cs="Times New Roman"/>
        </w:rPr>
        <w:t xml:space="preserve"> </w:t>
      </w:r>
      <w:r w:rsidRPr="00AF4C90">
        <w:rPr>
          <w:rFonts w:ascii="Times New Roman" w:hAnsi="Times New Roman" w:cs="Times New Roman"/>
        </w:rPr>
        <w:t xml:space="preserve">Thus trade guilds were an important feature of the economic </w:t>
      </w:r>
      <w:r w:rsidR="00E54116" w:rsidRPr="00AF4C90">
        <w:rPr>
          <w:rFonts w:ascii="Times New Roman" w:hAnsi="Times New Roman" w:cs="Times New Roman"/>
        </w:rPr>
        <w:t>organization</w:t>
      </w:r>
      <w:r w:rsidRPr="00AF4C90">
        <w:rPr>
          <w:rFonts w:ascii="Times New Roman" w:hAnsi="Times New Roman" w:cs="Times New Roman"/>
        </w:rPr>
        <w:t xml:space="preserve"> in this period and its members were assist to promote their common interest, that is the development of commercial activities. The corporations of the trade guilds were vast </w:t>
      </w:r>
      <w:r w:rsidR="00E54116" w:rsidRPr="00AF4C90">
        <w:rPr>
          <w:rFonts w:ascii="Times New Roman" w:hAnsi="Times New Roman" w:cs="Times New Roman"/>
        </w:rPr>
        <w:t>organizations</w:t>
      </w:r>
      <w:r w:rsidRPr="00AF4C90">
        <w:rPr>
          <w:rFonts w:ascii="Times New Roman" w:hAnsi="Times New Roman" w:cs="Times New Roman"/>
        </w:rPr>
        <w:t xml:space="preserve"> of traders which had spread a network over the greater part of South India in the </w:t>
      </w:r>
      <w:r w:rsidR="00E54116" w:rsidRPr="00AF4C90">
        <w:rPr>
          <w:rFonts w:ascii="Times New Roman" w:hAnsi="Times New Roman" w:cs="Times New Roman"/>
        </w:rPr>
        <w:t>14</w:t>
      </w:r>
      <w:r w:rsidR="00E54116" w:rsidRPr="00AF4C90">
        <w:rPr>
          <w:rFonts w:ascii="Times New Roman" w:hAnsi="Times New Roman" w:cs="Times New Roman"/>
          <w:vertAlign w:val="superscript"/>
        </w:rPr>
        <w:t>th</w:t>
      </w:r>
      <w:r w:rsidR="00E54116" w:rsidRPr="00AF4C90">
        <w:rPr>
          <w:rFonts w:ascii="Times New Roman" w:hAnsi="Times New Roman" w:cs="Times New Roman"/>
        </w:rPr>
        <w:t xml:space="preserve"> and</w:t>
      </w:r>
      <w:r w:rsidRPr="00AF4C90">
        <w:rPr>
          <w:rFonts w:ascii="Times New Roman" w:hAnsi="Times New Roman" w:cs="Times New Roman"/>
        </w:rPr>
        <w:t xml:space="preserve"> 15</w:t>
      </w:r>
      <w:r w:rsidRPr="00AF4C90">
        <w:rPr>
          <w:rFonts w:ascii="Times New Roman" w:hAnsi="Times New Roman" w:cs="Times New Roman"/>
          <w:vertAlign w:val="superscript"/>
        </w:rPr>
        <w:t>th</w:t>
      </w:r>
      <w:r w:rsidRPr="00AF4C90">
        <w:rPr>
          <w:rFonts w:ascii="Times New Roman" w:hAnsi="Times New Roman" w:cs="Times New Roman"/>
        </w:rPr>
        <w:t xml:space="preserve"> and 16</w:t>
      </w:r>
      <w:r w:rsidRPr="00AF4C90">
        <w:rPr>
          <w:rFonts w:ascii="Times New Roman" w:hAnsi="Times New Roman" w:cs="Times New Roman"/>
          <w:vertAlign w:val="superscript"/>
        </w:rPr>
        <w:t>th</w:t>
      </w:r>
      <w:r w:rsidRPr="00AF4C90">
        <w:rPr>
          <w:rFonts w:ascii="Times New Roman" w:hAnsi="Times New Roman" w:cs="Times New Roman"/>
        </w:rPr>
        <w:t xml:space="preserve"> centuries in general and Andhra in particular. So the trade </w:t>
      </w:r>
      <w:r w:rsidR="00E54116" w:rsidRPr="00AF4C90">
        <w:rPr>
          <w:rFonts w:ascii="Times New Roman" w:hAnsi="Times New Roman" w:cs="Times New Roman"/>
        </w:rPr>
        <w:t>guilds involve</w:t>
      </w:r>
      <w:r w:rsidRPr="00AF4C90">
        <w:rPr>
          <w:rFonts w:ascii="Times New Roman" w:hAnsi="Times New Roman" w:cs="Times New Roman"/>
        </w:rPr>
        <w:t xml:space="preserve"> in trade and sold their articles to one another in the </w:t>
      </w:r>
      <w:r w:rsidRPr="00AF4C90">
        <w:rPr>
          <w:rFonts w:ascii="Times New Roman" w:hAnsi="Times New Roman" w:cs="Times New Roman"/>
        </w:rPr>
        <w:lastRenderedPageBreak/>
        <w:t xml:space="preserve">markets of the important places. The merchants and traders traced their decent common ancestor as from Kubera, Vasudeva which went along way to </w:t>
      </w:r>
      <w:r w:rsidR="00E54116" w:rsidRPr="00AF4C90">
        <w:rPr>
          <w:rFonts w:ascii="Times New Roman" w:hAnsi="Times New Roman" w:cs="Times New Roman"/>
        </w:rPr>
        <w:t>maintain</w:t>
      </w:r>
      <w:r w:rsidRPr="00AF4C90">
        <w:rPr>
          <w:rFonts w:ascii="Times New Roman" w:hAnsi="Times New Roman" w:cs="Times New Roman"/>
        </w:rPr>
        <w:t xml:space="preserve"> their bonds of close relationship and co-</w:t>
      </w:r>
      <w:r w:rsidR="00E54116" w:rsidRPr="00AF4C90">
        <w:rPr>
          <w:rFonts w:ascii="Times New Roman" w:hAnsi="Times New Roman" w:cs="Times New Roman"/>
        </w:rPr>
        <w:t>operations</w:t>
      </w:r>
      <w:r w:rsidRPr="00AF4C90">
        <w:rPr>
          <w:rFonts w:ascii="Times New Roman" w:hAnsi="Times New Roman" w:cs="Times New Roman"/>
        </w:rPr>
        <w:t xml:space="preserve">. They existence </w:t>
      </w:r>
      <w:r w:rsidR="00E54116" w:rsidRPr="00AF4C90">
        <w:rPr>
          <w:rFonts w:ascii="Times New Roman" w:hAnsi="Times New Roman" w:cs="Times New Roman"/>
        </w:rPr>
        <w:t>primarily</w:t>
      </w:r>
      <w:r w:rsidRPr="00AF4C90">
        <w:rPr>
          <w:rFonts w:ascii="Times New Roman" w:hAnsi="Times New Roman" w:cs="Times New Roman"/>
        </w:rPr>
        <w:t xml:space="preserve"> for the regulation and protection which was carried on by its members individually, though they as a economic </w:t>
      </w:r>
      <w:r w:rsidR="00E54116" w:rsidRPr="00AF4C90">
        <w:rPr>
          <w:rFonts w:ascii="Times New Roman" w:hAnsi="Times New Roman" w:cs="Times New Roman"/>
        </w:rPr>
        <w:t>corporate body</w:t>
      </w:r>
      <w:r w:rsidRPr="00AF4C90">
        <w:rPr>
          <w:rFonts w:ascii="Times New Roman" w:hAnsi="Times New Roman" w:cs="Times New Roman"/>
        </w:rPr>
        <w:t xml:space="preserve"> and did commercial transactions in common.   </w:t>
      </w:r>
    </w:p>
    <w:p w:rsidR="0065755C" w:rsidRPr="00AF4C90" w:rsidRDefault="0065755C" w:rsidP="000A61A1">
      <w:pPr>
        <w:spacing w:line="360" w:lineRule="auto"/>
        <w:ind w:left="709" w:right="1019"/>
        <w:jc w:val="both"/>
        <w:rPr>
          <w:rFonts w:ascii="Times New Roman" w:hAnsi="Times New Roman" w:cs="Times New Roman"/>
          <w:b/>
        </w:rPr>
      </w:pPr>
      <w:r w:rsidRPr="00AF4C90">
        <w:rPr>
          <w:rFonts w:ascii="Times New Roman" w:hAnsi="Times New Roman" w:cs="Times New Roman"/>
          <w:b/>
        </w:rPr>
        <w:t xml:space="preserve">CONCLUSION:             </w:t>
      </w:r>
    </w:p>
    <w:p w:rsidR="0065755C" w:rsidRPr="00AF4C90" w:rsidRDefault="00E54116" w:rsidP="000A61A1">
      <w:pPr>
        <w:spacing w:line="360" w:lineRule="auto"/>
        <w:ind w:left="709" w:right="1019"/>
        <w:jc w:val="both"/>
        <w:rPr>
          <w:rFonts w:ascii="Times New Roman" w:hAnsi="Times New Roman" w:cs="Times New Roman"/>
        </w:rPr>
      </w:pPr>
      <w:r w:rsidRPr="00AF4C90">
        <w:rPr>
          <w:rFonts w:ascii="Times New Roman" w:hAnsi="Times New Roman" w:cs="Times New Roman"/>
        </w:rPr>
        <w:t xml:space="preserve">      </w:t>
      </w:r>
      <w:r w:rsidR="0065755C" w:rsidRPr="00AF4C90">
        <w:rPr>
          <w:rFonts w:ascii="Times New Roman" w:hAnsi="Times New Roman" w:cs="Times New Roman"/>
        </w:rPr>
        <w:t xml:space="preserve">To sum up, there were two kinds of guilds viz, the craft-guilds and trade guilds. The former was a professional association based on the caste </w:t>
      </w:r>
      <w:r w:rsidRPr="00AF4C90">
        <w:rPr>
          <w:rFonts w:ascii="Times New Roman" w:hAnsi="Times New Roman" w:cs="Times New Roman"/>
        </w:rPr>
        <w:t>system. The</w:t>
      </w:r>
      <w:r w:rsidR="0065755C" w:rsidRPr="00AF4C90">
        <w:rPr>
          <w:rFonts w:ascii="Times New Roman" w:hAnsi="Times New Roman" w:cs="Times New Roman"/>
        </w:rPr>
        <w:t xml:space="preserve"> latter was a private </w:t>
      </w:r>
      <w:r w:rsidRPr="00AF4C90">
        <w:rPr>
          <w:rFonts w:ascii="Times New Roman" w:hAnsi="Times New Roman" w:cs="Times New Roman"/>
        </w:rPr>
        <w:t>organization</w:t>
      </w:r>
      <w:r w:rsidR="0065755C" w:rsidRPr="00AF4C90">
        <w:rPr>
          <w:rFonts w:ascii="Times New Roman" w:hAnsi="Times New Roman" w:cs="Times New Roman"/>
        </w:rPr>
        <w:t xml:space="preserve"> but gradually they obtained public recognition. The guilds exercised vast powers and influence in the society but also played a major role in the internal and external trade and control the finance of the countries. They also enjoyed the </w:t>
      </w:r>
      <w:r w:rsidRPr="00AF4C90">
        <w:rPr>
          <w:rFonts w:ascii="Times New Roman" w:hAnsi="Times New Roman" w:cs="Times New Roman"/>
        </w:rPr>
        <w:t>two</w:t>
      </w:r>
      <w:r w:rsidR="0065755C" w:rsidRPr="00AF4C90">
        <w:rPr>
          <w:rFonts w:ascii="Times New Roman" w:hAnsi="Times New Roman" w:cs="Times New Roman"/>
        </w:rPr>
        <w:t xml:space="preserve"> right, conferred honours for services rendered to the trade of the countries. For instance, during the period of the </w:t>
      </w:r>
      <w:r w:rsidR="0065755C" w:rsidRPr="00AF4C90">
        <w:rPr>
          <w:rFonts w:ascii="Times New Roman" w:hAnsi="Times New Roman" w:cs="Times New Roman"/>
          <w:i/>
          <w:iCs/>
        </w:rPr>
        <w:t xml:space="preserve">vijayanagara muddaya dannayaka, </w:t>
      </w:r>
      <w:r w:rsidR="0065755C" w:rsidRPr="00AF4C90">
        <w:rPr>
          <w:rFonts w:ascii="Times New Roman" w:hAnsi="Times New Roman" w:cs="Times New Roman"/>
        </w:rPr>
        <w:t xml:space="preserve">a officer for customs of </w:t>
      </w:r>
      <w:r w:rsidR="0065755C" w:rsidRPr="00AF4C90">
        <w:rPr>
          <w:rFonts w:ascii="Times New Roman" w:hAnsi="Times New Roman" w:cs="Times New Roman"/>
          <w:i/>
          <w:iCs/>
        </w:rPr>
        <w:t>fifty-six countries</w:t>
      </w:r>
      <w:r w:rsidR="0065755C" w:rsidRPr="00AF4C90">
        <w:rPr>
          <w:rFonts w:ascii="Times New Roman" w:hAnsi="Times New Roman" w:cs="Times New Roman"/>
        </w:rPr>
        <w:t xml:space="preserve"> was honoured as prithviseltitana which means mayoralty on earth. They lavishly donated to the existing temples and under took repairs of the ruined ones in their concern countries. Besides this the guilds contributed for the welfare measures of their countries. Thus the trade guilds played a major role in the progress of commercial activities of their countries and made contribution for the general economic prosperity. </w:t>
      </w:r>
    </w:p>
    <w:p w:rsidR="0065755C" w:rsidRPr="00AF4C90" w:rsidRDefault="0065755C" w:rsidP="000A61A1">
      <w:pPr>
        <w:spacing w:line="360" w:lineRule="auto"/>
        <w:ind w:left="709" w:right="1019"/>
        <w:jc w:val="both"/>
        <w:rPr>
          <w:rFonts w:ascii="Times New Roman" w:hAnsi="Times New Roman" w:cs="Times New Roman"/>
          <w:b/>
        </w:rPr>
      </w:pPr>
      <w:r w:rsidRPr="00AF4C90">
        <w:rPr>
          <w:rFonts w:ascii="Times New Roman" w:hAnsi="Times New Roman" w:cs="Times New Roman"/>
          <w:b/>
        </w:rPr>
        <w:t>References</w:t>
      </w:r>
    </w:p>
    <w:p w:rsidR="0065755C" w:rsidRPr="00AF4C90" w:rsidRDefault="0065755C" w:rsidP="000A61A1">
      <w:pPr>
        <w:pStyle w:val="ListParagraph"/>
        <w:numPr>
          <w:ilvl w:val="0"/>
          <w:numId w:val="1"/>
        </w:numPr>
        <w:spacing w:line="360" w:lineRule="auto"/>
        <w:ind w:left="709" w:right="1019" w:firstLine="0"/>
        <w:jc w:val="both"/>
        <w:rPr>
          <w:rFonts w:ascii="Times New Roman" w:hAnsi="Times New Roman" w:cs="Times New Roman"/>
        </w:rPr>
      </w:pPr>
      <w:r w:rsidRPr="00AF4C90">
        <w:rPr>
          <w:rFonts w:ascii="Times New Roman" w:hAnsi="Times New Roman" w:cs="Times New Roman"/>
        </w:rPr>
        <w:t>P.V.Parabramha sastry, The kakatiyas ( Madras ) P. 241</w:t>
      </w:r>
    </w:p>
    <w:p w:rsidR="0065755C" w:rsidRPr="00AF4C90" w:rsidRDefault="0065755C" w:rsidP="000A61A1">
      <w:pPr>
        <w:pStyle w:val="ListParagraph"/>
        <w:numPr>
          <w:ilvl w:val="0"/>
          <w:numId w:val="1"/>
        </w:numPr>
        <w:spacing w:line="360" w:lineRule="auto"/>
        <w:ind w:left="709" w:right="1019" w:firstLine="0"/>
        <w:jc w:val="both"/>
        <w:rPr>
          <w:rFonts w:ascii="Times New Roman" w:hAnsi="Times New Roman" w:cs="Times New Roman"/>
        </w:rPr>
      </w:pPr>
      <w:r w:rsidRPr="00AF4C90">
        <w:rPr>
          <w:rFonts w:ascii="Times New Roman" w:hAnsi="Times New Roman" w:cs="Times New Roman"/>
        </w:rPr>
        <w:t>P.chenna reddy, Guilds in Medieval Andhradesa ( TPT, 1987) PP 77-78</w:t>
      </w:r>
    </w:p>
    <w:p w:rsidR="0065755C" w:rsidRPr="00AF4C90" w:rsidRDefault="0065755C" w:rsidP="000A61A1">
      <w:pPr>
        <w:pStyle w:val="ListParagraph"/>
        <w:numPr>
          <w:ilvl w:val="0"/>
          <w:numId w:val="1"/>
        </w:numPr>
        <w:spacing w:line="360" w:lineRule="auto"/>
        <w:ind w:left="709" w:right="1019" w:firstLine="0"/>
        <w:jc w:val="both"/>
        <w:rPr>
          <w:rFonts w:ascii="Times New Roman" w:hAnsi="Times New Roman" w:cs="Times New Roman"/>
        </w:rPr>
      </w:pPr>
      <w:r w:rsidRPr="00AF4C90">
        <w:rPr>
          <w:rFonts w:ascii="Times New Roman" w:hAnsi="Times New Roman" w:cs="Times New Roman"/>
        </w:rPr>
        <w:t>Ibid</w:t>
      </w:r>
    </w:p>
    <w:p w:rsidR="0065755C" w:rsidRPr="00AF4C90" w:rsidRDefault="0065755C" w:rsidP="000A61A1">
      <w:pPr>
        <w:pStyle w:val="ListParagraph"/>
        <w:numPr>
          <w:ilvl w:val="0"/>
          <w:numId w:val="1"/>
        </w:numPr>
        <w:spacing w:line="360" w:lineRule="auto"/>
        <w:ind w:left="709" w:right="1019" w:firstLine="0"/>
        <w:jc w:val="both"/>
        <w:rPr>
          <w:rFonts w:ascii="Times New Roman" w:hAnsi="Times New Roman" w:cs="Times New Roman"/>
        </w:rPr>
      </w:pPr>
      <w:r w:rsidRPr="00AF4C90">
        <w:rPr>
          <w:rFonts w:ascii="Times New Roman" w:hAnsi="Times New Roman" w:cs="Times New Roman"/>
        </w:rPr>
        <w:t>Ibid</w:t>
      </w:r>
    </w:p>
    <w:p w:rsidR="0065755C" w:rsidRPr="00AF4C90" w:rsidRDefault="0065755C" w:rsidP="000A61A1">
      <w:pPr>
        <w:pStyle w:val="ListParagraph"/>
        <w:numPr>
          <w:ilvl w:val="0"/>
          <w:numId w:val="1"/>
        </w:numPr>
        <w:spacing w:line="360" w:lineRule="auto"/>
        <w:ind w:left="709" w:right="1019" w:firstLine="0"/>
        <w:jc w:val="both"/>
        <w:rPr>
          <w:rFonts w:ascii="Times New Roman" w:hAnsi="Times New Roman" w:cs="Times New Roman"/>
        </w:rPr>
      </w:pPr>
      <w:r w:rsidRPr="00AF4C90">
        <w:rPr>
          <w:rFonts w:ascii="Times New Roman" w:hAnsi="Times New Roman" w:cs="Times New Roman"/>
        </w:rPr>
        <w:t>Ibid P.82</w:t>
      </w:r>
    </w:p>
    <w:p w:rsidR="0065755C" w:rsidRPr="00AF4C90" w:rsidRDefault="0065755C" w:rsidP="000A61A1">
      <w:pPr>
        <w:pStyle w:val="ListParagraph"/>
        <w:numPr>
          <w:ilvl w:val="0"/>
          <w:numId w:val="1"/>
        </w:numPr>
        <w:spacing w:line="360" w:lineRule="auto"/>
        <w:ind w:left="709" w:right="1019" w:firstLine="0"/>
        <w:jc w:val="both"/>
        <w:rPr>
          <w:rFonts w:ascii="Times New Roman" w:hAnsi="Times New Roman" w:cs="Times New Roman"/>
        </w:rPr>
      </w:pPr>
      <w:r w:rsidRPr="00AF4C90">
        <w:rPr>
          <w:rFonts w:ascii="Times New Roman" w:hAnsi="Times New Roman" w:cs="Times New Roman"/>
        </w:rPr>
        <w:t>S.I.I Vol- IV  No: 784</w:t>
      </w:r>
    </w:p>
    <w:p w:rsidR="0065755C" w:rsidRPr="00AF4C90" w:rsidRDefault="0065755C" w:rsidP="000A61A1">
      <w:pPr>
        <w:pStyle w:val="ListParagraph"/>
        <w:numPr>
          <w:ilvl w:val="0"/>
          <w:numId w:val="1"/>
        </w:numPr>
        <w:spacing w:line="360" w:lineRule="auto"/>
        <w:ind w:left="709" w:right="1019" w:firstLine="0"/>
        <w:jc w:val="both"/>
        <w:rPr>
          <w:rFonts w:ascii="Times New Roman" w:hAnsi="Times New Roman" w:cs="Times New Roman"/>
        </w:rPr>
      </w:pPr>
      <w:r w:rsidRPr="00AF4C90">
        <w:rPr>
          <w:rFonts w:ascii="Times New Roman" w:hAnsi="Times New Roman" w:cs="Times New Roman"/>
        </w:rPr>
        <w:t>S.I.I Vol- X   No: 473</w:t>
      </w:r>
    </w:p>
    <w:p w:rsidR="0065755C" w:rsidRPr="00AF4C90" w:rsidRDefault="0065755C" w:rsidP="000A61A1">
      <w:pPr>
        <w:pStyle w:val="ListParagraph"/>
        <w:numPr>
          <w:ilvl w:val="0"/>
          <w:numId w:val="1"/>
        </w:numPr>
        <w:spacing w:line="360" w:lineRule="auto"/>
        <w:ind w:left="709" w:right="1019" w:firstLine="0"/>
        <w:jc w:val="both"/>
        <w:rPr>
          <w:rFonts w:ascii="Times New Roman" w:hAnsi="Times New Roman" w:cs="Times New Roman"/>
        </w:rPr>
      </w:pPr>
      <w:r w:rsidRPr="00AF4C90">
        <w:rPr>
          <w:rFonts w:ascii="Times New Roman" w:hAnsi="Times New Roman" w:cs="Times New Roman"/>
        </w:rPr>
        <w:t xml:space="preserve">Ibid No:565 </w:t>
      </w:r>
      <w:r w:rsidRPr="00AF4C90">
        <w:rPr>
          <w:rFonts w:ascii="Times New Roman" w:hAnsi="Times New Roman" w:cs="Times New Roman"/>
        </w:rPr>
        <w:tab/>
        <w:t>Vol-IV No:939</w:t>
      </w:r>
    </w:p>
    <w:p w:rsidR="0065755C" w:rsidRPr="00AF4C90" w:rsidRDefault="0065755C" w:rsidP="000A61A1">
      <w:pPr>
        <w:pStyle w:val="ListParagraph"/>
        <w:numPr>
          <w:ilvl w:val="0"/>
          <w:numId w:val="1"/>
        </w:numPr>
        <w:spacing w:line="360" w:lineRule="auto"/>
        <w:ind w:left="709" w:right="1019" w:firstLine="0"/>
        <w:jc w:val="both"/>
        <w:rPr>
          <w:rFonts w:ascii="Times New Roman" w:hAnsi="Times New Roman" w:cs="Times New Roman"/>
        </w:rPr>
      </w:pPr>
      <w:r w:rsidRPr="00AF4C90">
        <w:rPr>
          <w:rFonts w:ascii="Times New Roman" w:hAnsi="Times New Roman" w:cs="Times New Roman"/>
        </w:rPr>
        <w:t>Ibid Nos: 4222, 567</w:t>
      </w:r>
    </w:p>
    <w:p w:rsidR="0065755C" w:rsidRPr="00AF4C90" w:rsidRDefault="0065755C" w:rsidP="000A61A1">
      <w:pPr>
        <w:pStyle w:val="ListParagraph"/>
        <w:numPr>
          <w:ilvl w:val="0"/>
          <w:numId w:val="2"/>
        </w:numPr>
        <w:spacing w:line="360" w:lineRule="auto"/>
        <w:ind w:left="709" w:right="1019" w:firstLine="0"/>
        <w:jc w:val="both"/>
        <w:rPr>
          <w:rFonts w:ascii="Times New Roman" w:hAnsi="Times New Roman" w:cs="Times New Roman"/>
        </w:rPr>
      </w:pPr>
      <w:r w:rsidRPr="00AF4C90">
        <w:rPr>
          <w:rFonts w:ascii="Times New Roman" w:hAnsi="Times New Roman" w:cs="Times New Roman"/>
        </w:rPr>
        <w:t>S.I.I Vol-IV   No:932</w:t>
      </w:r>
    </w:p>
    <w:p w:rsidR="00E54116" w:rsidRPr="00AF4C90" w:rsidRDefault="00E54116" w:rsidP="000A61A1">
      <w:pPr>
        <w:pStyle w:val="ListParagraph"/>
        <w:numPr>
          <w:ilvl w:val="0"/>
          <w:numId w:val="2"/>
        </w:numPr>
        <w:spacing w:line="360" w:lineRule="auto"/>
        <w:ind w:left="709" w:right="1019" w:firstLine="0"/>
        <w:jc w:val="both"/>
        <w:rPr>
          <w:rFonts w:ascii="Times New Roman" w:hAnsi="Times New Roman" w:cs="Times New Roman"/>
        </w:rPr>
      </w:pPr>
      <w:r w:rsidRPr="00AF4C90">
        <w:rPr>
          <w:rFonts w:ascii="Times New Roman" w:hAnsi="Times New Roman" w:cs="Times New Roman"/>
        </w:rPr>
        <w:t xml:space="preserve"> </w:t>
      </w:r>
      <w:r w:rsidR="0065755C" w:rsidRPr="00AF4C90">
        <w:rPr>
          <w:rFonts w:ascii="Times New Roman" w:hAnsi="Times New Roman" w:cs="Times New Roman"/>
        </w:rPr>
        <w:t xml:space="preserve">Inscription of Andhra Pradesh ; Warangal Vol-II , P.111 </w:t>
      </w:r>
    </w:p>
    <w:p w:rsidR="0065755C" w:rsidRPr="00AF4C90" w:rsidRDefault="00AF4C90" w:rsidP="000A61A1">
      <w:pPr>
        <w:spacing w:line="360" w:lineRule="auto"/>
        <w:ind w:left="709" w:right="1019"/>
        <w:jc w:val="both"/>
        <w:rPr>
          <w:rFonts w:ascii="Times New Roman" w:hAnsi="Times New Roman" w:cs="Times New Roman"/>
        </w:rPr>
      </w:pPr>
      <w:r>
        <w:rPr>
          <w:rFonts w:ascii="Times New Roman" w:hAnsi="Times New Roman" w:cs="Times New Roman"/>
        </w:rPr>
        <w:t xml:space="preserve">             </w:t>
      </w:r>
      <w:r w:rsidR="0065755C" w:rsidRPr="00AF4C90">
        <w:rPr>
          <w:rFonts w:ascii="Times New Roman" w:hAnsi="Times New Roman" w:cs="Times New Roman"/>
        </w:rPr>
        <w:t>Cuddapah inscription ( Madras .1972)  P.189</w:t>
      </w:r>
    </w:p>
    <w:p w:rsidR="0065755C" w:rsidRPr="00AF4C90" w:rsidRDefault="0065755C" w:rsidP="000A61A1">
      <w:pPr>
        <w:pStyle w:val="ListParagraph"/>
        <w:numPr>
          <w:ilvl w:val="0"/>
          <w:numId w:val="2"/>
        </w:numPr>
        <w:spacing w:line="360" w:lineRule="auto"/>
        <w:ind w:left="709" w:right="1019" w:firstLine="0"/>
        <w:jc w:val="both"/>
        <w:rPr>
          <w:rFonts w:ascii="Times New Roman" w:hAnsi="Times New Roman" w:cs="Times New Roman"/>
        </w:rPr>
      </w:pPr>
      <w:r w:rsidRPr="00AF4C90">
        <w:rPr>
          <w:rFonts w:ascii="Times New Roman" w:hAnsi="Times New Roman" w:cs="Times New Roman"/>
        </w:rPr>
        <w:t>P.chenna reddy. OP.cit; P.259</w:t>
      </w:r>
    </w:p>
    <w:p w:rsidR="0065755C" w:rsidRPr="00AF4C90" w:rsidRDefault="0065755C" w:rsidP="000A61A1">
      <w:pPr>
        <w:pStyle w:val="ListParagraph"/>
        <w:numPr>
          <w:ilvl w:val="0"/>
          <w:numId w:val="2"/>
        </w:numPr>
        <w:spacing w:line="360" w:lineRule="auto"/>
        <w:ind w:left="709" w:right="1019" w:firstLine="0"/>
        <w:jc w:val="both"/>
        <w:rPr>
          <w:rFonts w:ascii="Times New Roman" w:hAnsi="Times New Roman" w:cs="Times New Roman"/>
        </w:rPr>
      </w:pPr>
      <w:r w:rsidRPr="00AF4C90">
        <w:rPr>
          <w:rFonts w:ascii="Times New Roman" w:hAnsi="Times New Roman" w:cs="Times New Roman"/>
        </w:rPr>
        <w:t>Ibid P.260</w:t>
      </w:r>
    </w:p>
    <w:p w:rsidR="00E54116" w:rsidRPr="00AF4C90" w:rsidRDefault="0065755C" w:rsidP="000A61A1">
      <w:pPr>
        <w:pStyle w:val="ListParagraph"/>
        <w:numPr>
          <w:ilvl w:val="0"/>
          <w:numId w:val="2"/>
        </w:numPr>
        <w:spacing w:line="360" w:lineRule="auto"/>
        <w:ind w:left="709" w:right="1019" w:firstLine="0"/>
        <w:jc w:val="both"/>
        <w:rPr>
          <w:rFonts w:ascii="Times New Roman" w:hAnsi="Times New Roman" w:cs="Times New Roman"/>
        </w:rPr>
      </w:pPr>
      <w:r w:rsidRPr="00AF4C90">
        <w:rPr>
          <w:rFonts w:ascii="Times New Roman" w:hAnsi="Times New Roman" w:cs="Times New Roman"/>
        </w:rPr>
        <w:t xml:space="preserve">T.V Mahalingam : administration and social life </w:t>
      </w:r>
    </w:p>
    <w:p w:rsidR="0065755C" w:rsidRPr="00AF4C90" w:rsidRDefault="00E54116" w:rsidP="000A61A1">
      <w:pPr>
        <w:pStyle w:val="ListParagraph"/>
        <w:spacing w:line="360" w:lineRule="auto"/>
        <w:ind w:left="709" w:right="1019"/>
        <w:jc w:val="both"/>
        <w:rPr>
          <w:rFonts w:ascii="Times New Roman" w:hAnsi="Times New Roman" w:cs="Times New Roman"/>
        </w:rPr>
      </w:pPr>
      <w:r w:rsidRPr="00AF4C90">
        <w:rPr>
          <w:rFonts w:ascii="Times New Roman" w:hAnsi="Times New Roman" w:cs="Times New Roman"/>
        </w:rPr>
        <w:lastRenderedPageBreak/>
        <w:t xml:space="preserve"> </w:t>
      </w:r>
      <w:r w:rsidR="00AF4C90">
        <w:rPr>
          <w:rFonts w:ascii="Times New Roman" w:hAnsi="Times New Roman" w:cs="Times New Roman"/>
        </w:rPr>
        <w:t xml:space="preserve">          </w:t>
      </w:r>
      <w:r w:rsidRPr="00AF4C90">
        <w:rPr>
          <w:rFonts w:ascii="Times New Roman" w:hAnsi="Times New Roman" w:cs="Times New Roman"/>
        </w:rPr>
        <w:t xml:space="preserve">  </w:t>
      </w:r>
      <w:r w:rsidR="0065755C" w:rsidRPr="00AF4C90">
        <w:rPr>
          <w:rFonts w:ascii="Times New Roman" w:hAnsi="Times New Roman" w:cs="Times New Roman"/>
        </w:rPr>
        <w:t>under Vijayanagara ( part-I&amp;II social life ) madras 1975.</w:t>
      </w:r>
    </w:p>
    <w:p w:rsidR="0065755C" w:rsidRPr="00AF4C90" w:rsidRDefault="0065755C" w:rsidP="000A61A1">
      <w:pPr>
        <w:pStyle w:val="ListParagraph"/>
        <w:numPr>
          <w:ilvl w:val="0"/>
          <w:numId w:val="2"/>
        </w:numPr>
        <w:spacing w:line="360" w:lineRule="auto"/>
        <w:ind w:left="709" w:right="1019" w:firstLine="0"/>
        <w:jc w:val="both"/>
        <w:rPr>
          <w:rFonts w:ascii="Times New Roman" w:hAnsi="Times New Roman" w:cs="Times New Roman"/>
        </w:rPr>
      </w:pPr>
      <w:r w:rsidRPr="00AF4C90">
        <w:rPr>
          <w:rFonts w:ascii="Times New Roman" w:hAnsi="Times New Roman" w:cs="Times New Roman"/>
        </w:rPr>
        <w:t>Ibid</w:t>
      </w:r>
    </w:p>
    <w:p w:rsidR="0065755C" w:rsidRPr="00AF4C90" w:rsidRDefault="0065755C" w:rsidP="000A61A1">
      <w:pPr>
        <w:pStyle w:val="ListParagraph"/>
        <w:numPr>
          <w:ilvl w:val="0"/>
          <w:numId w:val="2"/>
        </w:numPr>
        <w:spacing w:line="360" w:lineRule="auto"/>
        <w:ind w:left="709" w:right="1019" w:firstLine="0"/>
        <w:jc w:val="both"/>
        <w:rPr>
          <w:rFonts w:ascii="Times New Roman" w:hAnsi="Times New Roman" w:cs="Times New Roman"/>
        </w:rPr>
      </w:pPr>
      <w:r w:rsidRPr="00AF4C90">
        <w:rPr>
          <w:rFonts w:ascii="Times New Roman" w:hAnsi="Times New Roman" w:cs="Times New Roman"/>
        </w:rPr>
        <w:t>E.C Vol-V, Part I.P.75</w:t>
      </w:r>
    </w:p>
    <w:p w:rsidR="0065755C" w:rsidRPr="00AF4C90" w:rsidRDefault="0065755C" w:rsidP="000A61A1">
      <w:pPr>
        <w:pStyle w:val="ListParagraph"/>
        <w:numPr>
          <w:ilvl w:val="0"/>
          <w:numId w:val="2"/>
        </w:numPr>
        <w:spacing w:line="360" w:lineRule="auto"/>
        <w:ind w:left="709" w:right="1019" w:firstLine="0"/>
        <w:jc w:val="both"/>
        <w:rPr>
          <w:rFonts w:ascii="Times New Roman" w:hAnsi="Times New Roman" w:cs="Times New Roman"/>
        </w:rPr>
      </w:pPr>
      <w:r w:rsidRPr="00AF4C90">
        <w:rPr>
          <w:rFonts w:ascii="Times New Roman" w:hAnsi="Times New Roman" w:cs="Times New Roman"/>
        </w:rPr>
        <w:t>P.Chenna reddy. OP.Cit; P.83,84</w:t>
      </w:r>
    </w:p>
    <w:p w:rsidR="0065755C" w:rsidRPr="00AF4C90" w:rsidRDefault="00E54116" w:rsidP="000A61A1">
      <w:pPr>
        <w:pStyle w:val="ListParagraph"/>
        <w:numPr>
          <w:ilvl w:val="0"/>
          <w:numId w:val="2"/>
        </w:numPr>
        <w:spacing w:line="360" w:lineRule="auto"/>
        <w:ind w:left="709" w:right="1019" w:firstLine="0"/>
        <w:jc w:val="both"/>
        <w:rPr>
          <w:rFonts w:ascii="Times New Roman" w:hAnsi="Times New Roman" w:cs="Times New Roman"/>
        </w:rPr>
      </w:pPr>
      <w:r w:rsidRPr="00AF4C90">
        <w:rPr>
          <w:rFonts w:ascii="Times New Roman" w:hAnsi="Times New Roman" w:cs="Times New Roman"/>
        </w:rPr>
        <w:t xml:space="preserve">. </w:t>
      </w:r>
      <w:r w:rsidR="0065755C" w:rsidRPr="00AF4C90">
        <w:rPr>
          <w:rFonts w:ascii="Times New Roman" w:hAnsi="Times New Roman" w:cs="Times New Roman"/>
        </w:rPr>
        <w:t>Bhaskaracharya , Vaisyapuranamu ( Madras 1929 ) Vol.36, P.46</w:t>
      </w:r>
    </w:p>
    <w:p w:rsidR="0065755C" w:rsidRPr="00AF4C90" w:rsidRDefault="00E54116" w:rsidP="000A61A1">
      <w:pPr>
        <w:pStyle w:val="ListParagraph"/>
        <w:numPr>
          <w:ilvl w:val="0"/>
          <w:numId w:val="2"/>
        </w:numPr>
        <w:spacing w:line="360" w:lineRule="auto"/>
        <w:ind w:left="709" w:right="1019" w:firstLine="0"/>
        <w:jc w:val="both"/>
        <w:rPr>
          <w:rFonts w:ascii="Times New Roman" w:hAnsi="Times New Roman" w:cs="Times New Roman"/>
        </w:rPr>
      </w:pPr>
      <w:r w:rsidRPr="00AF4C90">
        <w:rPr>
          <w:rFonts w:ascii="Times New Roman" w:hAnsi="Times New Roman" w:cs="Times New Roman"/>
        </w:rPr>
        <w:t xml:space="preserve">. </w:t>
      </w:r>
      <w:r w:rsidR="0065755C" w:rsidRPr="00AF4C90">
        <w:rPr>
          <w:rFonts w:ascii="Times New Roman" w:hAnsi="Times New Roman" w:cs="Times New Roman"/>
        </w:rPr>
        <w:t>P.Chenna reddy. OP.Cit; P.87</w:t>
      </w:r>
    </w:p>
    <w:p w:rsidR="0065755C" w:rsidRPr="00AF4C90" w:rsidRDefault="00E54116" w:rsidP="000A61A1">
      <w:pPr>
        <w:pStyle w:val="ListParagraph"/>
        <w:numPr>
          <w:ilvl w:val="0"/>
          <w:numId w:val="2"/>
        </w:numPr>
        <w:spacing w:line="360" w:lineRule="auto"/>
        <w:ind w:left="709" w:right="1019" w:firstLine="0"/>
        <w:jc w:val="both"/>
        <w:rPr>
          <w:rFonts w:ascii="Times New Roman" w:hAnsi="Times New Roman" w:cs="Times New Roman"/>
        </w:rPr>
      </w:pPr>
      <w:r w:rsidRPr="00AF4C90">
        <w:rPr>
          <w:rFonts w:ascii="Times New Roman" w:hAnsi="Times New Roman" w:cs="Times New Roman"/>
        </w:rPr>
        <w:t xml:space="preserve">. </w:t>
      </w:r>
      <w:r w:rsidR="0065755C" w:rsidRPr="00AF4C90">
        <w:rPr>
          <w:rFonts w:ascii="Times New Roman" w:hAnsi="Times New Roman" w:cs="Times New Roman"/>
        </w:rPr>
        <w:t>Bhaskaracharya. OP.Cit; Vol-35, P.46</w:t>
      </w:r>
    </w:p>
    <w:p w:rsidR="0065755C" w:rsidRPr="00AF4C90" w:rsidRDefault="00E54116" w:rsidP="000A61A1">
      <w:pPr>
        <w:pStyle w:val="ListParagraph"/>
        <w:numPr>
          <w:ilvl w:val="0"/>
          <w:numId w:val="2"/>
        </w:numPr>
        <w:spacing w:line="360" w:lineRule="auto"/>
        <w:ind w:left="709" w:right="1019" w:firstLine="0"/>
        <w:jc w:val="both"/>
        <w:rPr>
          <w:rFonts w:ascii="Times New Roman" w:hAnsi="Times New Roman" w:cs="Times New Roman"/>
        </w:rPr>
      </w:pPr>
      <w:r w:rsidRPr="00AF4C90">
        <w:rPr>
          <w:rFonts w:ascii="Times New Roman" w:hAnsi="Times New Roman" w:cs="Times New Roman"/>
        </w:rPr>
        <w:t xml:space="preserve">. </w:t>
      </w:r>
      <w:r w:rsidR="0065755C" w:rsidRPr="00AF4C90">
        <w:rPr>
          <w:rFonts w:ascii="Times New Roman" w:hAnsi="Times New Roman" w:cs="Times New Roman"/>
        </w:rPr>
        <w:t>Ibid OP.Cit; Vol-13, P.71</w:t>
      </w:r>
    </w:p>
    <w:p w:rsidR="0065755C" w:rsidRPr="00AF4C90" w:rsidRDefault="00E54116" w:rsidP="000A61A1">
      <w:pPr>
        <w:pStyle w:val="ListParagraph"/>
        <w:numPr>
          <w:ilvl w:val="0"/>
          <w:numId w:val="2"/>
        </w:numPr>
        <w:spacing w:line="360" w:lineRule="auto"/>
        <w:ind w:left="709" w:right="1019" w:firstLine="0"/>
        <w:jc w:val="both"/>
        <w:rPr>
          <w:rFonts w:ascii="Times New Roman" w:hAnsi="Times New Roman" w:cs="Times New Roman"/>
        </w:rPr>
      </w:pPr>
      <w:r w:rsidRPr="00AF4C90">
        <w:rPr>
          <w:rFonts w:ascii="Times New Roman" w:hAnsi="Times New Roman" w:cs="Times New Roman"/>
        </w:rPr>
        <w:t xml:space="preserve">. </w:t>
      </w:r>
      <w:r w:rsidR="0065755C" w:rsidRPr="00AF4C90">
        <w:rPr>
          <w:rFonts w:ascii="Times New Roman" w:hAnsi="Times New Roman" w:cs="Times New Roman"/>
        </w:rPr>
        <w:t>P.Chenna reddy. OP.Cit; PP.87,88,92</w:t>
      </w:r>
    </w:p>
    <w:p w:rsidR="0065755C" w:rsidRPr="00AF4C90" w:rsidRDefault="00E54116" w:rsidP="000A61A1">
      <w:pPr>
        <w:pStyle w:val="ListParagraph"/>
        <w:numPr>
          <w:ilvl w:val="0"/>
          <w:numId w:val="2"/>
        </w:numPr>
        <w:spacing w:line="360" w:lineRule="auto"/>
        <w:ind w:left="709" w:right="1019" w:firstLine="0"/>
        <w:jc w:val="both"/>
        <w:rPr>
          <w:rFonts w:ascii="Times New Roman" w:hAnsi="Times New Roman" w:cs="Times New Roman"/>
        </w:rPr>
      </w:pPr>
      <w:r w:rsidRPr="00AF4C90">
        <w:rPr>
          <w:rFonts w:ascii="Times New Roman" w:hAnsi="Times New Roman" w:cs="Times New Roman"/>
        </w:rPr>
        <w:t xml:space="preserve">. </w:t>
      </w:r>
      <w:r w:rsidR="0065755C" w:rsidRPr="00AF4C90">
        <w:rPr>
          <w:rFonts w:ascii="Times New Roman" w:hAnsi="Times New Roman" w:cs="Times New Roman"/>
        </w:rPr>
        <w:t>S.S.I Vol-IV   No:223</w:t>
      </w:r>
    </w:p>
    <w:p w:rsidR="0065755C" w:rsidRPr="00AF4C90" w:rsidRDefault="00E54116" w:rsidP="000A61A1">
      <w:pPr>
        <w:pStyle w:val="ListParagraph"/>
        <w:numPr>
          <w:ilvl w:val="0"/>
          <w:numId w:val="2"/>
        </w:numPr>
        <w:spacing w:line="360" w:lineRule="auto"/>
        <w:ind w:left="709" w:right="1019" w:firstLine="0"/>
        <w:jc w:val="both"/>
        <w:rPr>
          <w:rFonts w:ascii="Times New Roman" w:hAnsi="Times New Roman" w:cs="Times New Roman"/>
        </w:rPr>
      </w:pPr>
      <w:r w:rsidRPr="00AF4C90">
        <w:rPr>
          <w:rFonts w:ascii="Times New Roman" w:hAnsi="Times New Roman" w:cs="Times New Roman"/>
        </w:rPr>
        <w:t xml:space="preserve">. </w:t>
      </w:r>
      <w:r w:rsidR="0065755C" w:rsidRPr="00AF4C90">
        <w:rPr>
          <w:rFonts w:ascii="Times New Roman" w:hAnsi="Times New Roman" w:cs="Times New Roman"/>
        </w:rPr>
        <w:t>T.V Mahalingam. OP.Cit; ( Part I ) P.232</w:t>
      </w:r>
    </w:p>
    <w:p w:rsidR="0065755C" w:rsidRPr="00AF4C90" w:rsidRDefault="00E54116" w:rsidP="000A61A1">
      <w:pPr>
        <w:pStyle w:val="ListParagraph"/>
        <w:numPr>
          <w:ilvl w:val="0"/>
          <w:numId w:val="2"/>
        </w:numPr>
        <w:spacing w:line="360" w:lineRule="auto"/>
        <w:ind w:left="709" w:right="1019" w:firstLine="0"/>
        <w:jc w:val="both"/>
        <w:rPr>
          <w:rFonts w:ascii="Times New Roman" w:hAnsi="Times New Roman" w:cs="Times New Roman"/>
        </w:rPr>
      </w:pPr>
      <w:r w:rsidRPr="00AF4C90">
        <w:rPr>
          <w:rFonts w:ascii="Times New Roman" w:hAnsi="Times New Roman" w:cs="Times New Roman"/>
        </w:rPr>
        <w:t xml:space="preserve">. </w:t>
      </w:r>
      <w:r w:rsidR="0065755C" w:rsidRPr="00AF4C90">
        <w:rPr>
          <w:rFonts w:ascii="Times New Roman" w:hAnsi="Times New Roman" w:cs="Times New Roman"/>
        </w:rPr>
        <w:t>Journal of the Royal Asiatic Society : 1896 PP.346,347</w:t>
      </w:r>
    </w:p>
    <w:p w:rsidR="0065755C" w:rsidRPr="00AF4C90" w:rsidRDefault="00E54116" w:rsidP="000A61A1">
      <w:pPr>
        <w:pStyle w:val="ListParagraph"/>
        <w:numPr>
          <w:ilvl w:val="0"/>
          <w:numId w:val="2"/>
        </w:numPr>
        <w:spacing w:line="360" w:lineRule="auto"/>
        <w:ind w:left="709" w:right="1019" w:firstLine="0"/>
        <w:jc w:val="both"/>
        <w:rPr>
          <w:rFonts w:ascii="Times New Roman" w:hAnsi="Times New Roman" w:cs="Times New Roman"/>
        </w:rPr>
      </w:pPr>
      <w:r w:rsidRPr="00AF4C90">
        <w:rPr>
          <w:rFonts w:ascii="Times New Roman" w:hAnsi="Times New Roman" w:cs="Times New Roman"/>
        </w:rPr>
        <w:t xml:space="preserve">. </w:t>
      </w:r>
      <w:r w:rsidR="0065755C" w:rsidRPr="00AF4C90">
        <w:rPr>
          <w:rFonts w:ascii="Times New Roman" w:hAnsi="Times New Roman" w:cs="Times New Roman"/>
        </w:rPr>
        <w:t>E.I.Vol-VI, P.197</w:t>
      </w:r>
    </w:p>
    <w:p w:rsidR="0065755C" w:rsidRPr="00AF4C90" w:rsidRDefault="00E54116" w:rsidP="000A61A1">
      <w:pPr>
        <w:pStyle w:val="ListParagraph"/>
        <w:numPr>
          <w:ilvl w:val="0"/>
          <w:numId w:val="2"/>
        </w:numPr>
        <w:spacing w:line="360" w:lineRule="auto"/>
        <w:ind w:left="709" w:right="1019" w:firstLine="0"/>
        <w:jc w:val="both"/>
        <w:rPr>
          <w:rFonts w:ascii="Times New Roman" w:hAnsi="Times New Roman" w:cs="Times New Roman"/>
        </w:rPr>
      </w:pPr>
      <w:r w:rsidRPr="00AF4C90">
        <w:rPr>
          <w:rFonts w:ascii="Times New Roman" w:hAnsi="Times New Roman" w:cs="Times New Roman"/>
        </w:rPr>
        <w:t xml:space="preserve">. </w:t>
      </w:r>
      <w:r w:rsidR="0065755C" w:rsidRPr="00AF4C90">
        <w:rPr>
          <w:rFonts w:ascii="Times New Roman" w:hAnsi="Times New Roman" w:cs="Times New Roman"/>
        </w:rPr>
        <w:t>Ibid</w:t>
      </w:r>
    </w:p>
    <w:p w:rsidR="0065755C" w:rsidRPr="00AF4C90" w:rsidRDefault="00E54116" w:rsidP="000A61A1">
      <w:pPr>
        <w:pStyle w:val="ListParagraph"/>
        <w:numPr>
          <w:ilvl w:val="0"/>
          <w:numId w:val="2"/>
        </w:numPr>
        <w:spacing w:line="360" w:lineRule="auto"/>
        <w:ind w:left="709" w:right="1019" w:firstLine="0"/>
        <w:jc w:val="both"/>
        <w:rPr>
          <w:rFonts w:ascii="Times New Roman" w:hAnsi="Times New Roman" w:cs="Times New Roman"/>
        </w:rPr>
      </w:pPr>
      <w:r w:rsidRPr="00AF4C90">
        <w:rPr>
          <w:rFonts w:ascii="Times New Roman" w:hAnsi="Times New Roman" w:cs="Times New Roman"/>
        </w:rPr>
        <w:t xml:space="preserve">. </w:t>
      </w:r>
      <w:r w:rsidR="0065755C" w:rsidRPr="00AF4C90">
        <w:rPr>
          <w:rFonts w:ascii="Times New Roman" w:hAnsi="Times New Roman" w:cs="Times New Roman"/>
        </w:rPr>
        <w:t>P.Chenna reddy. OP.Cit; P.263</w:t>
      </w:r>
    </w:p>
    <w:p w:rsidR="0065755C" w:rsidRPr="00AF4C90" w:rsidRDefault="00E54116" w:rsidP="000A61A1">
      <w:pPr>
        <w:pStyle w:val="ListParagraph"/>
        <w:numPr>
          <w:ilvl w:val="0"/>
          <w:numId w:val="2"/>
        </w:numPr>
        <w:spacing w:line="360" w:lineRule="auto"/>
        <w:ind w:left="709" w:right="1019" w:firstLine="0"/>
        <w:jc w:val="both"/>
        <w:rPr>
          <w:rFonts w:ascii="Times New Roman" w:hAnsi="Times New Roman" w:cs="Times New Roman"/>
        </w:rPr>
      </w:pPr>
      <w:r w:rsidRPr="00AF4C90">
        <w:rPr>
          <w:rFonts w:ascii="Times New Roman" w:hAnsi="Times New Roman" w:cs="Times New Roman"/>
        </w:rPr>
        <w:t>.</w:t>
      </w:r>
      <w:r w:rsidR="0065755C" w:rsidRPr="00AF4C90">
        <w:rPr>
          <w:rFonts w:ascii="Times New Roman" w:hAnsi="Times New Roman" w:cs="Times New Roman"/>
        </w:rPr>
        <w:t xml:space="preserve"> Ibid.</w:t>
      </w:r>
    </w:p>
    <w:p w:rsidR="0065755C" w:rsidRPr="00AF4C90" w:rsidRDefault="00E54116" w:rsidP="000A61A1">
      <w:pPr>
        <w:pStyle w:val="ListParagraph"/>
        <w:numPr>
          <w:ilvl w:val="0"/>
          <w:numId w:val="2"/>
        </w:numPr>
        <w:spacing w:line="360" w:lineRule="auto"/>
        <w:ind w:left="709" w:right="1019" w:firstLine="0"/>
        <w:jc w:val="both"/>
        <w:rPr>
          <w:rFonts w:ascii="Times New Roman" w:hAnsi="Times New Roman" w:cs="Times New Roman"/>
        </w:rPr>
      </w:pPr>
      <w:r w:rsidRPr="00AF4C90">
        <w:rPr>
          <w:rFonts w:ascii="Times New Roman" w:hAnsi="Times New Roman" w:cs="Times New Roman"/>
        </w:rPr>
        <w:t>.</w:t>
      </w:r>
      <w:r w:rsidR="0065755C" w:rsidRPr="00AF4C90">
        <w:rPr>
          <w:rFonts w:ascii="Times New Roman" w:hAnsi="Times New Roman" w:cs="Times New Roman"/>
        </w:rPr>
        <w:t xml:space="preserve"> Ibid.</w:t>
      </w:r>
    </w:p>
    <w:p w:rsidR="0065755C" w:rsidRPr="00AF4C90" w:rsidRDefault="00E54116" w:rsidP="000A61A1">
      <w:pPr>
        <w:pStyle w:val="ListParagraph"/>
        <w:numPr>
          <w:ilvl w:val="0"/>
          <w:numId w:val="2"/>
        </w:numPr>
        <w:spacing w:line="360" w:lineRule="auto"/>
        <w:ind w:left="709" w:right="1019" w:firstLine="0"/>
        <w:jc w:val="both"/>
        <w:rPr>
          <w:rFonts w:ascii="Times New Roman" w:hAnsi="Times New Roman" w:cs="Times New Roman"/>
        </w:rPr>
      </w:pPr>
      <w:r w:rsidRPr="00AF4C90">
        <w:rPr>
          <w:rFonts w:ascii="Times New Roman" w:hAnsi="Times New Roman" w:cs="Times New Roman"/>
        </w:rPr>
        <w:t>.</w:t>
      </w:r>
      <w:r w:rsidR="0065755C" w:rsidRPr="00AF4C90">
        <w:rPr>
          <w:rFonts w:ascii="Times New Roman" w:hAnsi="Times New Roman" w:cs="Times New Roman"/>
        </w:rPr>
        <w:t xml:space="preserve"> T.V. Mahalingam op.cit., P.233</w:t>
      </w:r>
    </w:p>
    <w:p w:rsidR="00E54116" w:rsidRPr="00AF4C90" w:rsidRDefault="00E54116" w:rsidP="000A61A1">
      <w:pPr>
        <w:pStyle w:val="ListParagraph"/>
        <w:numPr>
          <w:ilvl w:val="0"/>
          <w:numId w:val="2"/>
        </w:numPr>
        <w:spacing w:line="360" w:lineRule="auto"/>
        <w:ind w:left="709" w:right="1019" w:firstLine="0"/>
        <w:jc w:val="both"/>
        <w:rPr>
          <w:rFonts w:ascii="Times New Roman" w:hAnsi="Times New Roman" w:cs="Times New Roman"/>
        </w:rPr>
      </w:pPr>
      <w:r w:rsidRPr="00AF4C90">
        <w:rPr>
          <w:rFonts w:ascii="Times New Roman" w:hAnsi="Times New Roman" w:cs="Times New Roman"/>
        </w:rPr>
        <w:t>.</w:t>
      </w:r>
      <w:r w:rsidR="0065755C" w:rsidRPr="00AF4C90">
        <w:rPr>
          <w:rFonts w:ascii="Times New Roman" w:hAnsi="Times New Roman" w:cs="Times New Roman"/>
        </w:rPr>
        <w:t xml:space="preserve"> K.N. Chitnis    Scoio economic history of medieval India</w:t>
      </w:r>
    </w:p>
    <w:p w:rsidR="0065755C" w:rsidRPr="00AF4C90" w:rsidRDefault="00E54116" w:rsidP="000A61A1">
      <w:pPr>
        <w:pStyle w:val="ListParagraph"/>
        <w:spacing w:line="360" w:lineRule="auto"/>
        <w:ind w:left="709" w:right="1019"/>
        <w:jc w:val="both"/>
        <w:rPr>
          <w:rFonts w:ascii="Times New Roman" w:hAnsi="Times New Roman" w:cs="Times New Roman"/>
        </w:rPr>
      </w:pPr>
      <w:r w:rsidRPr="00AF4C90">
        <w:rPr>
          <w:rFonts w:ascii="Times New Roman" w:hAnsi="Times New Roman" w:cs="Times New Roman"/>
        </w:rPr>
        <w:t xml:space="preserve">    </w:t>
      </w:r>
      <w:r w:rsidR="0065755C" w:rsidRPr="00AF4C90">
        <w:rPr>
          <w:rFonts w:ascii="Times New Roman" w:hAnsi="Times New Roman" w:cs="Times New Roman"/>
        </w:rPr>
        <w:t xml:space="preserve"> (New Delhi 1990), PP.336-337</w:t>
      </w:r>
    </w:p>
    <w:p w:rsidR="0065755C" w:rsidRPr="00AF4C90" w:rsidRDefault="00E54116" w:rsidP="000A61A1">
      <w:pPr>
        <w:pStyle w:val="ListParagraph"/>
        <w:numPr>
          <w:ilvl w:val="0"/>
          <w:numId w:val="2"/>
        </w:numPr>
        <w:spacing w:line="360" w:lineRule="auto"/>
        <w:ind w:left="709" w:right="1019" w:firstLine="0"/>
        <w:jc w:val="both"/>
        <w:rPr>
          <w:rFonts w:ascii="Times New Roman" w:hAnsi="Times New Roman" w:cs="Times New Roman"/>
        </w:rPr>
      </w:pPr>
      <w:r w:rsidRPr="00AF4C90">
        <w:rPr>
          <w:rFonts w:ascii="Times New Roman" w:hAnsi="Times New Roman" w:cs="Times New Roman"/>
        </w:rPr>
        <w:t>.</w:t>
      </w:r>
      <w:r w:rsidR="0065755C" w:rsidRPr="00AF4C90">
        <w:rPr>
          <w:rFonts w:ascii="Times New Roman" w:hAnsi="Times New Roman" w:cs="Times New Roman"/>
        </w:rPr>
        <w:t xml:space="preserve"> Epigraphia Carnatica vol-VIII, No.123, P.336</w:t>
      </w:r>
    </w:p>
    <w:p w:rsidR="0065755C" w:rsidRPr="00AF4C90" w:rsidRDefault="00E54116" w:rsidP="000A61A1">
      <w:pPr>
        <w:pStyle w:val="ListParagraph"/>
        <w:numPr>
          <w:ilvl w:val="0"/>
          <w:numId w:val="2"/>
        </w:numPr>
        <w:spacing w:line="360" w:lineRule="auto"/>
        <w:ind w:left="709" w:right="1019" w:firstLine="0"/>
        <w:jc w:val="both"/>
        <w:rPr>
          <w:rFonts w:ascii="Times New Roman" w:hAnsi="Times New Roman" w:cs="Times New Roman"/>
        </w:rPr>
      </w:pPr>
      <w:r w:rsidRPr="00AF4C90">
        <w:rPr>
          <w:rFonts w:ascii="Times New Roman" w:hAnsi="Times New Roman" w:cs="Times New Roman"/>
        </w:rPr>
        <w:t xml:space="preserve">. </w:t>
      </w:r>
      <w:r w:rsidR="0065755C" w:rsidRPr="00AF4C90">
        <w:rPr>
          <w:rFonts w:ascii="Times New Roman" w:hAnsi="Times New Roman" w:cs="Times New Roman"/>
        </w:rPr>
        <w:t>K.N. Chitnis, op. cit., P.336</w:t>
      </w:r>
    </w:p>
    <w:p w:rsidR="00B31103" w:rsidRPr="00AF4C90" w:rsidRDefault="00E54116" w:rsidP="000A61A1">
      <w:pPr>
        <w:pStyle w:val="ListParagraph"/>
        <w:spacing w:line="360" w:lineRule="auto"/>
        <w:ind w:left="709" w:right="1019"/>
        <w:jc w:val="both"/>
        <w:rPr>
          <w:rFonts w:ascii="Times New Roman" w:hAnsi="Times New Roman" w:cs="Times New Roman"/>
        </w:rPr>
      </w:pPr>
      <w:r w:rsidRPr="00AF4C90">
        <w:rPr>
          <w:rFonts w:ascii="Times New Roman" w:hAnsi="Times New Roman" w:cs="Times New Roman"/>
        </w:rPr>
        <w:t xml:space="preserve">35. </w:t>
      </w:r>
      <w:r w:rsidR="0065755C" w:rsidRPr="00AF4C90">
        <w:rPr>
          <w:rFonts w:ascii="Times New Roman" w:hAnsi="Times New Roman" w:cs="Times New Roman"/>
        </w:rPr>
        <w:t>P.V.P. Sastry, op. cit., PP.242-243.</w:t>
      </w:r>
    </w:p>
    <w:p w:rsidR="001531EA" w:rsidRPr="00AF4C90" w:rsidRDefault="001531EA" w:rsidP="000A61A1">
      <w:pPr>
        <w:pStyle w:val="ListParagraph"/>
        <w:spacing w:line="360" w:lineRule="auto"/>
        <w:ind w:left="709" w:right="1019"/>
        <w:jc w:val="both"/>
        <w:rPr>
          <w:rFonts w:ascii="Times New Roman" w:hAnsi="Times New Roman" w:cs="Times New Roman"/>
        </w:rPr>
      </w:pPr>
    </w:p>
    <w:p w:rsidR="001531EA" w:rsidRPr="00AF4C90" w:rsidRDefault="001531EA" w:rsidP="000A61A1">
      <w:pPr>
        <w:pStyle w:val="ListParagraph"/>
        <w:spacing w:line="360" w:lineRule="auto"/>
        <w:ind w:left="709" w:right="1019"/>
        <w:jc w:val="both"/>
        <w:rPr>
          <w:rFonts w:ascii="Times New Roman" w:hAnsi="Times New Roman" w:cs="Times New Roman"/>
        </w:rPr>
      </w:pPr>
    </w:p>
    <w:sectPr w:rsidR="001531EA" w:rsidRPr="00AF4C90" w:rsidSect="0065755C">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543" w:rsidRDefault="00E00543" w:rsidP="0065755C">
      <w:pPr>
        <w:spacing w:after="0" w:line="240" w:lineRule="auto"/>
      </w:pPr>
      <w:r>
        <w:separator/>
      </w:r>
    </w:p>
  </w:endnote>
  <w:endnote w:type="continuationSeparator" w:id="1">
    <w:p w:rsidR="00E00543" w:rsidRDefault="00E00543" w:rsidP="006575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116" w:rsidRDefault="00E54116">
    <w:pPr>
      <w:pStyle w:val="Footer"/>
      <w:jc w:val="center"/>
    </w:pPr>
  </w:p>
  <w:p w:rsidR="00E54116" w:rsidRDefault="00E541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543" w:rsidRDefault="00E00543" w:rsidP="0065755C">
      <w:pPr>
        <w:spacing w:after="0" w:line="240" w:lineRule="auto"/>
      </w:pPr>
      <w:r>
        <w:separator/>
      </w:r>
    </w:p>
  </w:footnote>
  <w:footnote w:type="continuationSeparator" w:id="1">
    <w:p w:rsidR="00E00543" w:rsidRDefault="00E00543" w:rsidP="006575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47E92"/>
    <w:multiLevelType w:val="hybridMultilevel"/>
    <w:tmpl w:val="B782943E"/>
    <w:lvl w:ilvl="0" w:tplc="C1FA3182">
      <w:start w:val="10"/>
      <w:numFmt w:val="decimal"/>
      <w:lvlText w:val="%1"/>
      <w:lvlJc w:val="left"/>
      <w:pPr>
        <w:ind w:left="1494" w:hanging="360"/>
      </w:pPr>
      <w:rPr>
        <w:rFonts w:hint="default"/>
      </w:rPr>
    </w:lvl>
    <w:lvl w:ilvl="1" w:tplc="40090019">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1">
    <w:nsid w:val="61CB664A"/>
    <w:multiLevelType w:val="hybridMultilevel"/>
    <w:tmpl w:val="C0A2C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13314"/>
  </w:hdrShapeDefaults>
  <w:footnotePr>
    <w:footnote w:id="0"/>
    <w:footnote w:id="1"/>
  </w:footnotePr>
  <w:endnotePr>
    <w:endnote w:id="0"/>
    <w:endnote w:id="1"/>
  </w:endnotePr>
  <w:compat/>
  <w:rsids>
    <w:rsidRoot w:val="0065755C"/>
    <w:rsid w:val="00006A0D"/>
    <w:rsid w:val="000A61A1"/>
    <w:rsid w:val="0012698A"/>
    <w:rsid w:val="001531EA"/>
    <w:rsid w:val="001F0EFE"/>
    <w:rsid w:val="002250BC"/>
    <w:rsid w:val="002D41D9"/>
    <w:rsid w:val="00346BF2"/>
    <w:rsid w:val="0065755C"/>
    <w:rsid w:val="0079284F"/>
    <w:rsid w:val="00965B3B"/>
    <w:rsid w:val="009F51AA"/>
    <w:rsid w:val="00AF4C90"/>
    <w:rsid w:val="00B31103"/>
    <w:rsid w:val="00B36A3C"/>
    <w:rsid w:val="00B4092B"/>
    <w:rsid w:val="00BC0C4C"/>
    <w:rsid w:val="00D21ED3"/>
    <w:rsid w:val="00E00543"/>
    <w:rsid w:val="00E54116"/>
    <w:rsid w:val="00E9237D"/>
    <w:rsid w:val="00F97935"/>
    <w:rsid w:val="00FD34F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55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5C"/>
    <w:pPr>
      <w:ind w:left="720"/>
      <w:contextualSpacing/>
    </w:pPr>
  </w:style>
  <w:style w:type="paragraph" w:styleId="FootnoteText">
    <w:name w:val="footnote text"/>
    <w:basedOn w:val="Normal"/>
    <w:link w:val="FootnoteTextChar"/>
    <w:uiPriority w:val="99"/>
    <w:semiHidden/>
    <w:unhideWhenUsed/>
    <w:rsid w:val="006575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55C"/>
    <w:rPr>
      <w:rFonts w:eastAsiaTheme="minorEastAsia"/>
      <w:sz w:val="20"/>
      <w:szCs w:val="20"/>
    </w:rPr>
  </w:style>
  <w:style w:type="character" w:styleId="FootnoteReference">
    <w:name w:val="footnote reference"/>
    <w:basedOn w:val="DefaultParagraphFont"/>
    <w:uiPriority w:val="99"/>
    <w:semiHidden/>
    <w:unhideWhenUsed/>
    <w:rsid w:val="0065755C"/>
    <w:rPr>
      <w:vertAlign w:val="superscript"/>
    </w:rPr>
  </w:style>
  <w:style w:type="paragraph" w:styleId="Footer">
    <w:name w:val="footer"/>
    <w:basedOn w:val="Normal"/>
    <w:link w:val="FooterChar"/>
    <w:uiPriority w:val="99"/>
    <w:unhideWhenUsed/>
    <w:rsid w:val="00657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55C"/>
    <w:rPr>
      <w:rFonts w:eastAsiaTheme="minorEastAsia"/>
    </w:rPr>
  </w:style>
  <w:style w:type="paragraph" w:styleId="NoSpacing">
    <w:name w:val="No Spacing"/>
    <w:uiPriority w:val="1"/>
    <w:qFormat/>
    <w:rsid w:val="0065755C"/>
    <w:pPr>
      <w:spacing w:after="0" w:line="240" w:lineRule="auto"/>
    </w:pPr>
    <w:rPr>
      <w:rFonts w:eastAsiaTheme="minorEastAsia"/>
    </w:rPr>
  </w:style>
  <w:style w:type="table" w:styleId="TableGrid">
    <w:name w:val="Table Grid"/>
    <w:basedOn w:val="TableNormal"/>
    <w:uiPriority w:val="59"/>
    <w:rsid w:val="0065755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575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755C"/>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2607</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yogi</dc:creator>
  <cp:lastModifiedBy>admin</cp:lastModifiedBy>
  <cp:revision>12</cp:revision>
  <dcterms:created xsi:type="dcterms:W3CDTF">2019-04-21T13:09:00Z</dcterms:created>
  <dcterms:modified xsi:type="dcterms:W3CDTF">2019-05-29T17:19:00Z</dcterms:modified>
</cp:coreProperties>
</file>